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hAnsiTheme="majorHAnsi"/>
        </w:rPr>
        <w:id w:val="226893605"/>
        <w:docPartObj>
          <w:docPartGallery w:val="Cover Pages"/>
          <w:docPartUnique/>
        </w:docPartObj>
      </w:sdtPr>
      <w:sdtEndPr/>
      <w:sdtContent>
        <w:p w14:paraId="46CD6C0B" w14:textId="231A86AA" w:rsidR="00062B4A" w:rsidRPr="00062B4A" w:rsidRDefault="00062B4A">
          <w:pPr>
            <w:rPr>
              <w:rFonts w:asciiTheme="majorHAnsi" w:hAnsiTheme="majorHAnsi"/>
            </w:rPr>
          </w:pPr>
        </w:p>
        <w:p w14:paraId="51B6B671" w14:textId="77777777" w:rsidR="00062B4A" w:rsidRPr="00062B4A" w:rsidRDefault="00B4352D">
          <w:pPr>
            <w:rPr>
              <w:rFonts w:asciiTheme="majorHAnsi" w:hAnsiTheme="majorHAnsi"/>
            </w:rPr>
          </w:pPr>
          <w:r w:rsidRPr="00062B4A">
            <w:rPr>
              <w:rFonts w:asciiTheme="majorHAnsi" w:hAnsiTheme="majorHAnsi"/>
              <w:noProof/>
              <w:lang w:val="en-US"/>
            </w:rPr>
            <mc:AlternateContent>
              <mc:Choice Requires="wps">
                <w:drawing>
                  <wp:anchor distT="0" distB="0" distL="114300" distR="114300" simplePos="0" relativeHeight="251659264" behindDoc="0" locked="0" layoutInCell="1" allowOverlap="1" wp14:anchorId="5D72643B" wp14:editId="087C1A2E">
                    <wp:simplePos x="0" y="0"/>
                    <wp:positionH relativeFrom="page">
                      <wp:posOffset>-171450</wp:posOffset>
                    </wp:positionH>
                    <wp:positionV relativeFrom="page">
                      <wp:posOffset>3209925</wp:posOffset>
                    </wp:positionV>
                    <wp:extent cx="7505065"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50506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992C3" w14:textId="77777777" w:rsidR="00062B4A" w:rsidRDefault="00D67C05">
                                <w:pPr>
                                  <w:jc w:val="right"/>
                                  <w:rPr>
                                    <w:color w:val="052F61" w:themeColor="accent1"/>
                                    <w:sz w:val="64"/>
                                    <w:szCs w:val="64"/>
                                  </w:rPr>
                                </w:pPr>
                                <w:sdt>
                                  <w:sdtPr>
                                    <w:rPr>
                                      <w:caps/>
                                      <w:color w:val="052F61" w:themeColor="accent1"/>
                                      <w:sz w:val="64"/>
                                      <w:szCs w:val="64"/>
                                    </w:rPr>
                                    <w:alias w:val="Title"/>
                                    <w:tag w:val=""/>
                                    <w:id w:val="-3770875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4352D">
                                      <w:rPr>
                                        <w:caps/>
                                        <w:color w:val="052F61" w:themeColor="accent1"/>
                                        <w:sz w:val="64"/>
                                        <w:szCs w:val="64"/>
                                      </w:rPr>
                                      <w:t xml:space="preserve">Guideline for the nomination of </w:t>
                                    </w:r>
                                    <w:r w:rsidR="00B4352D">
                                      <w:rPr>
                                        <w:caps/>
                                        <w:color w:val="052F61" w:themeColor="accent1"/>
                                        <w:sz w:val="64"/>
                                        <w:szCs w:val="64"/>
                                      </w:rPr>
                                      <w:br/>
                                    </w:r>
                                    <w:r w:rsidR="000E2686">
                                      <w:rPr>
                                        <w:caps/>
                                        <w:color w:val="052F61" w:themeColor="accent1"/>
                                        <w:sz w:val="64"/>
                                        <w:szCs w:val="64"/>
                                      </w:rPr>
                                      <w:t>CDE Director</w:t>
                                    </w:r>
                                    <w:r w:rsidR="000E2686">
                                      <w:rPr>
                                        <w:caps/>
                                        <w:color w:val="052F61" w:themeColor="accent1"/>
                                        <w:sz w:val="64"/>
                                        <w:szCs w:val="64"/>
                                      </w:rPr>
                                      <w:br/>
                                    </w:r>
                                    <w:r w:rsidR="000E2686">
                                      <w:rPr>
                                        <w:color w:val="052F61" w:themeColor="accent1"/>
                                        <w:sz w:val="64"/>
                                        <w:szCs w:val="64"/>
                                      </w:rPr>
                                      <w:t>Nominations now open</w:t>
                                    </w:r>
                                  </w:sdtContent>
                                </w:sdt>
                              </w:p>
                              <w:sdt>
                                <w:sdtPr>
                                  <w:rPr>
                                    <w:color w:val="404040" w:themeColor="text1" w:themeTint="BF"/>
                                    <w:sz w:val="36"/>
                                    <w:szCs w:val="36"/>
                                  </w:rPr>
                                  <w:alias w:val="Subtitle"/>
                                  <w:tag w:val=""/>
                                  <w:id w:val="-154616800"/>
                                  <w:dataBinding w:prefixMappings="xmlns:ns0='http://purl.org/dc/elements/1.1/' xmlns:ns1='http://schemas.openxmlformats.org/package/2006/metadata/core-properties' " w:xpath="/ns1:coreProperties[1]/ns0:subject[1]" w:storeItemID="{6C3C8BC8-F283-45AE-878A-BAB7291924A1}"/>
                                  <w:text/>
                                </w:sdtPr>
                                <w:sdtEndPr/>
                                <w:sdtContent>
                                  <w:p w14:paraId="01E02719" w14:textId="77777777" w:rsidR="00062B4A" w:rsidRDefault="00062B4A">
                                    <w:pPr>
                                      <w:jc w:val="right"/>
                                      <w:rPr>
                                        <w:smallCaps/>
                                        <w:color w:val="404040" w:themeColor="text1" w:themeTint="BF"/>
                                        <w:sz w:val="36"/>
                                        <w:szCs w:val="36"/>
                                      </w:rPr>
                                    </w:pPr>
                                    <w:r>
                                      <w:rPr>
                                        <w:color w:val="404040" w:themeColor="text1" w:themeTint="BF"/>
                                        <w:sz w:val="36"/>
                                        <w:szCs w:val="36"/>
                                      </w:rPr>
                                      <w:t>Australian Diabetes Educators Association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5D72643B" id="_x0000_t202" coordsize="21600,21600" o:spt="202" path="m,l,21600r21600,l21600,xe">
                    <v:stroke joinstyle="miter"/>
                    <v:path gradientshapeok="t" o:connecttype="rect"/>
                  </v:shapetype>
                  <v:shape id="Text Box 154" o:spid="_x0000_s1026" type="#_x0000_t202" style="position:absolute;margin-left:-13.5pt;margin-top:252.75pt;width:590.9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" filled="f" stroked="f" strokeweight=".5pt">
                    <v:textbox inset="126pt,0,54pt,0">
                      <w:txbxContent>
                        <w:p w14:paraId="3CD992C3" w14:textId="77777777" w:rsidR="00062B4A" w:rsidRDefault="0012507D">
                          <w:pPr>
                            <w:jc w:val="right"/>
                            <w:rPr>
                              <w:color w:val="052F61" w:themeColor="accent1"/>
                              <w:sz w:val="64"/>
                              <w:szCs w:val="64"/>
                            </w:rPr>
                          </w:pPr>
                          <w:sdt>
                            <w:sdtPr>
                              <w:rPr>
                                <w:caps/>
                                <w:color w:val="052F61" w:themeColor="accent1"/>
                                <w:sz w:val="64"/>
                                <w:szCs w:val="64"/>
                              </w:rPr>
                              <w:alias w:val="Title"/>
                              <w:tag w:val=""/>
                              <w:id w:val="-3770875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4352D">
                                <w:rPr>
                                  <w:caps/>
                                  <w:color w:val="052F61" w:themeColor="accent1"/>
                                  <w:sz w:val="64"/>
                                  <w:szCs w:val="64"/>
                                </w:rPr>
                                <w:t xml:space="preserve">Guideline for the nomination of </w:t>
                              </w:r>
                              <w:r w:rsidR="00B4352D">
                                <w:rPr>
                                  <w:caps/>
                                  <w:color w:val="052F61" w:themeColor="accent1"/>
                                  <w:sz w:val="64"/>
                                  <w:szCs w:val="64"/>
                                </w:rPr>
                                <w:br/>
                              </w:r>
                              <w:r w:rsidR="000E2686">
                                <w:rPr>
                                  <w:caps/>
                                  <w:color w:val="052F61" w:themeColor="accent1"/>
                                  <w:sz w:val="64"/>
                                  <w:szCs w:val="64"/>
                                </w:rPr>
                                <w:t>CDE Director</w:t>
                              </w:r>
                              <w:r w:rsidR="000E2686">
                                <w:rPr>
                                  <w:caps/>
                                  <w:color w:val="052F61" w:themeColor="accent1"/>
                                  <w:sz w:val="64"/>
                                  <w:szCs w:val="64"/>
                                </w:rPr>
                                <w:br/>
                              </w:r>
                              <w:r w:rsidR="000E2686">
                                <w:rPr>
                                  <w:color w:val="052F61" w:themeColor="accent1"/>
                                  <w:sz w:val="64"/>
                                  <w:szCs w:val="64"/>
                                </w:rPr>
                                <w:t>Nominations now open</w:t>
                              </w:r>
                            </w:sdtContent>
                          </w:sdt>
                        </w:p>
                        <w:sdt>
                          <w:sdtPr>
                            <w:rPr>
                              <w:color w:val="404040" w:themeColor="text1" w:themeTint="BF"/>
                              <w:sz w:val="36"/>
                              <w:szCs w:val="36"/>
                            </w:rPr>
                            <w:alias w:val="Subtitle"/>
                            <w:tag w:val=""/>
                            <w:id w:val="-154616800"/>
                            <w:dataBinding w:prefixMappings="xmlns:ns0='http://purl.org/dc/elements/1.1/' xmlns:ns1='http://schemas.openxmlformats.org/package/2006/metadata/core-properties' " w:xpath="/ns1:coreProperties[1]/ns0:subject[1]" w:storeItemID="{6C3C8BC8-F283-45AE-878A-BAB7291924A1}"/>
                            <w:text/>
                          </w:sdtPr>
                          <w:sdtEndPr/>
                          <w:sdtContent>
                            <w:p w14:paraId="01E02719" w14:textId="77777777" w:rsidR="00062B4A" w:rsidRDefault="00062B4A">
                              <w:pPr>
                                <w:jc w:val="right"/>
                                <w:rPr>
                                  <w:smallCaps/>
                                  <w:color w:val="404040" w:themeColor="text1" w:themeTint="BF"/>
                                  <w:sz w:val="36"/>
                                  <w:szCs w:val="36"/>
                                </w:rPr>
                              </w:pPr>
                              <w:r>
                                <w:rPr>
                                  <w:color w:val="404040" w:themeColor="text1" w:themeTint="BF"/>
                                  <w:sz w:val="36"/>
                                  <w:szCs w:val="36"/>
                                </w:rPr>
                                <w:t>Australian Diabetes Educators Association</w:t>
                              </w:r>
                            </w:p>
                          </w:sdtContent>
                        </w:sdt>
                      </w:txbxContent>
                    </v:textbox>
                    <w10:wrap type="square" anchorx="page" anchory="page"/>
                  </v:shape>
                </w:pict>
              </mc:Fallback>
            </mc:AlternateContent>
          </w:r>
          <w:r w:rsidR="00062B4A" w:rsidRPr="00062B4A">
            <w:rPr>
              <w:rFonts w:asciiTheme="majorHAnsi" w:hAnsiTheme="majorHAnsi"/>
              <w:noProof/>
              <w:lang w:val="en-US"/>
            </w:rPr>
            <w:drawing>
              <wp:anchor distT="0" distB="0" distL="114300" distR="114300" simplePos="0" relativeHeight="251663360" behindDoc="1" locked="0" layoutInCell="1" allowOverlap="1" wp14:anchorId="1C051C06" wp14:editId="0B10C655">
                <wp:simplePos x="0" y="0"/>
                <wp:positionH relativeFrom="margin">
                  <wp:posOffset>3281045</wp:posOffset>
                </wp:positionH>
                <wp:positionV relativeFrom="paragraph">
                  <wp:posOffset>1466215</wp:posOffset>
                </wp:positionV>
                <wp:extent cx="2688590" cy="1737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8590" cy="1737360"/>
                        </a:xfrm>
                        <a:prstGeom prst="rect">
                          <a:avLst/>
                        </a:prstGeom>
                        <a:noFill/>
                      </pic:spPr>
                    </pic:pic>
                  </a:graphicData>
                </a:graphic>
                <wp14:sizeRelH relativeFrom="page">
                  <wp14:pctWidth>0</wp14:pctWidth>
                </wp14:sizeRelH>
                <wp14:sizeRelV relativeFrom="page">
                  <wp14:pctHeight>0</wp14:pctHeight>
                </wp14:sizeRelV>
              </wp:anchor>
            </w:drawing>
          </w:r>
          <w:r w:rsidR="00062B4A" w:rsidRPr="00062B4A">
            <w:rPr>
              <w:rFonts w:asciiTheme="majorHAnsi" w:hAnsiTheme="majorHAnsi"/>
            </w:rPr>
            <w:br w:type="page"/>
          </w:r>
        </w:p>
      </w:sdtContent>
    </w:sdt>
    <w:p w14:paraId="4389D737" w14:textId="77777777" w:rsidR="0012507D" w:rsidRPr="00062B4A" w:rsidRDefault="0012507D" w:rsidP="0012507D">
      <w:pPr>
        <w:pStyle w:val="Heading2"/>
        <w:rPr>
          <w:rStyle w:val="SubtleEmphasis"/>
          <w:rFonts w:asciiTheme="majorHAnsi" w:hAnsiTheme="majorHAnsi"/>
        </w:rPr>
      </w:pPr>
      <w:r>
        <w:rPr>
          <w:rStyle w:val="SubtleEmphasis"/>
          <w:rFonts w:asciiTheme="majorHAnsi" w:hAnsiTheme="majorHAnsi"/>
        </w:rPr>
        <w:lastRenderedPageBreak/>
        <w:t>About the role</w:t>
      </w:r>
    </w:p>
    <w:p w14:paraId="1A12336C" w14:textId="77777777" w:rsidR="0012507D" w:rsidRDefault="0012507D" w:rsidP="0012507D">
      <w:pPr>
        <w:pStyle w:val="Default"/>
        <w:spacing w:line="360" w:lineRule="auto"/>
        <w:rPr>
          <w:rFonts w:asciiTheme="minorHAnsi" w:hAnsiTheme="minorHAnsi"/>
          <w:color w:val="000000" w:themeColor="text1"/>
          <w:sz w:val="20"/>
          <w:szCs w:val="22"/>
        </w:rPr>
      </w:pPr>
    </w:p>
    <w:p w14:paraId="474B72ED" w14:textId="77777777" w:rsidR="0012507D" w:rsidRPr="00CE06B3" w:rsidRDefault="0012507D" w:rsidP="0012507D">
      <w:pPr>
        <w:pStyle w:val="Default"/>
        <w:spacing w:line="360" w:lineRule="auto"/>
        <w:rPr>
          <w:rFonts w:asciiTheme="minorHAnsi" w:hAnsiTheme="minorHAnsi"/>
          <w:sz w:val="20"/>
          <w:szCs w:val="22"/>
        </w:rPr>
      </w:pPr>
      <w:r w:rsidRPr="00CE06B3">
        <w:rPr>
          <w:rFonts w:asciiTheme="minorHAnsi" w:hAnsiTheme="minorHAnsi"/>
          <w:sz w:val="20"/>
          <w:szCs w:val="22"/>
        </w:rPr>
        <w:t xml:space="preserve">One CDE Director role will become vacant in August 2019, as the current Director has completed their term of appointment. </w:t>
      </w:r>
    </w:p>
    <w:p w14:paraId="3484CCE2" w14:textId="77777777" w:rsidR="0012507D" w:rsidRPr="00CE06B3" w:rsidRDefault="0012507D" w:rsidP="0012507D">
      <w:pPr>
        <w:pStyle w:val="Default"/>
        <w:spacing w:line="360" w:lineRule="auto"/>
        <w:rPr>
          <w:rFonts w:asciiTheme="minorHAnsi" w:hAnsiTheme="minorHAnsi"/>
          <w:sz w:val="20"/>
          <w:szCs w:val="22"/>
        </w:rPr>
      </w:pPr>
      <w:r w:rsidRPr="00CE06B3">
        <w:rPr>
          <w:rFonts w:asciiTheme="minorHAnsi" w:hAnsiTheme="minorHAnsi"/>
          <w:sz w:val="20"/>
          <w:szCs w:val="22"/>
        </w:rPr>
        <w:t>ADEA is now seeking nominations from members for this role.  The three year appointment will commence in August 2019, and there is the possibility of nominating for a second three year term in 2022. To be eligible for nomination, applicants must meet the following criteria:</w:t>
      </w:r>
    </w:p>
    <w:p w14:paraId="65B4CB52" w14:textId="77777777" w:rsidR="0012507D" w:rsidRPr="00CE06B3" w:rsidRDefault="0012507D" w:rsidP="0012507D">
      <w:pPr>
        <w:pStyle w:val="Default"/>
        <w:numPr>
          <w:ilvl w:val="0"/>
          <w:numId w:val="8"/>
        </w:numPr>
        <w:spacing w:line="360" w:lineRule="auto"/>
        <w:rPr>
          <w:rFonts w:asciiTheme="minorHAnsi" w:hAnsiTheme="minorHAnsi"/>
          <w:color w:val="000000" w:themeColor="text1"/>
          <w:sz w:val="20"/>
          <w:szCs w:val="22"/>
        </w:rPr>
      </w:pPr>
      <w:r w:rsidRPr="00CE06B3">
        <w:rPr>
          <w:rFonts w:asciiTheme="minorHAnsi" w:hAnsiTheme="minorHAnsi"/>
          <w:color w:val="000000" w:themeColor="text1"/>
          <w:sz w:val="20"/>
          <w:szCs w:val="22"/>
        </w:rPr>
        <w:t>have been a Full Member of the ADEA for a minimum of 12 months</w:t>
      </w:r>
    </w:p>
    <w:p w14:paraId="63E90518" w14:textId="77777777" w:rsidR="0012507D" w:rsidRPr="00CE06B3" w:rsidRDefault="0012507D" w:rsidP="0012507D">
      <w:pPr>
        <w:pStyle w:val="Default"/>
        <w:numPr>
          <w:ilvl w:val="0"/>
          <w:numId w:val="8"/>
        </w:numPr>
        <w:spacing w:line="360" w:lineRule="auto"/>
        <w:rPr>
          <w:rFonts w:asciiTheme="minorHAnsi" w:hAnsiTheme="minorHAnsi"/>
          <w:color w:val="000000" w:themeColor="text1"/>
          <w:sz w:val="20"/>
          <w:szCs w:val="22"/>
        </w:rPr>
      </w:pPr>
      <w:r w:rsidRPr="00CE06B3">
        <w:rPr>
          <w:rFonts w:asciiTheme="minorHAnsi" w:hAnsiTheme="minorHAnsi"/>
          <w:color w:val="000000" w:themeColor="text1"/>
          <w:sz w:val="20"/>
          <w:szCs w:val="22"/>
        </w:rPr>
        <w:t xml:space="preserve">have paid all membership fees due. </w:t>
      </w:r>
    </w:p>
    <w:p w14:paraId="7D7550AB" w14:textId="77777777" w:rsidR="0012507D" w:rsidRDefault="0012507D" w:rsidP="0012507D">
      <w:pPr>
        <w:pStyle w:val="Default"/>
        <w:spacing w:line="360" w:lineRule="auto"/>
        <w:rPr>
          <w:rFonts w:asciiTheme="minorHAnsi" w:hAnsiTheme="minorHAnsi"/>
          <w:sz w:val="20"/>
          <w:szCs w:val="22"/>
        </w:rPr>
      </w:pPr>
      <w:r w:rsidRPr="00CE06B3">
        <w:rPr>
          <w:rFonts w:asciiTheme="minorHAnsi" w:hAnsiTheme="minorHAnsi"/>
          <w:sz w:val="20"/>
          <w:szCs w:val="22"/>
        </w:rPr>
        <w:t>All new Directors receive governance training after their appointment to the Board, and annual training is provided to all Directors.</w:t>
      </w:r>
    </w:p>
    <w:p w14:paraId="6981DBB9" w14:textId="09F85BF4" w:rsidR="00062B4A" w:rsidRPr="00062B4A" w:rsidRDefault="00C14DD6" w:rsidP="00B4352D">
      <w:pPr>
        <w:pStyle w:val="Heading2"/>
        <w:rPr>
          <w:rStyle w:val="SubtleEmphasis"/>
          <w:rFonts w:asciiTheme="majorHAnsi" w:hAnsiTheme="majorHAnsi"/>
        </w:rPr>
      </w:pPr>
      <w:r>
        <w:rPr>
          <w:rStyle w:val="SubtleEmphasis"/>
          <w:rFonts w:asciiTheme="majorHAnsi" w:hAnsiTheme="majorHAnsi"/>
        </w:rPr>
        <w:t xml:space="preserve">about the ADEA Board </w:t>
      </w:r>
    </w:p>
    <w:p w14:paraId="1CA15FFA" w14:textId="77777777" w:rsidR="00C14DD6" w:rsidRDefault="00C14DD6" w:rsidP="000E5C73">
      <w:pPr>
        <w:pStyle w:val="Default"/>
        <w:spacing w:line="360" w:lineRule="auto"/>
        <w:rPr>
          <w:rFonts w:asciiTheme="minorHAnsi" w:hAnsiTheme="minorHAnsi"/>
          <w:color w:val="000000" w:themeColor="text1"/>
          <w:sz w:val="20"/>
          <w:szCs w:val="22"/>
        </w:rPr>
      </w:pPr>
    </w:p>
    <w:p w14:paraId="69F1DF02" w14:textId="77A32ED2" w:rsidR="00C35DFB" w:rsidRDefault="000E2686" w:rsidP="000E5C73">
      <w:pPr>
        <w:pStyle w:val="Default"/>
        <w:spacing w:before="100" w:after="200" w:line="360" w:lineRule="auto"/>
        <w:rPr>
          <w:rFonts w:asciiTheme="minorHAnsi" w:hAnsiTheme="minorHAnsi"/>
          <w:color w:val="000000" w:themeColor="text1"/>
          <w:sz w:val="20"/>
          <w:szCs w:val="22"/>
        </w:rPr>
      </w:pPr>
      <w:r w:rsidRPr="00340E4D">
        <w:rPr>
          <w:rFonts w:asciiTheme="minorHAnsi" w:hAnsiTheme="minorHAnsi"/>
          <w:color w:val="000000" w:themeColor="text1"/>
          <w:sz w:val="20"/>
          <w:szCs w:val="22"/>
        </w:rPr>
        <w:t xml:space="preserve">The ADEA Board </w:t>
      </w:r>
      <w:r w:rsidR="00C35DFB">
        <w:rPr>
          <w:rFonts w:asciiTheme="minorHAnsi" w:hAnsiTheme="minorHAnsi"/>
          <w:color w:val="000000" w:themeColor="text1"/>
          <w:sz w:val="20"/>
          <w:szCs w:val="22"/>
        </w:rPr>
        <w:t>is comprised of nine Directors, six of whom are CDE Directors and three of whom are independent Directors. Directors serve in an honorary capacity</w:t>
      </w:r>
      <w:r w:rsidR="00C14DD6">
        <w:rPr>
          <w:rFonts w:asciiTheme="minorHAnsi" w:hAnsiTheme="minorHAnsi"/>
          <w:color w:val="000000" w:themeColor="text1"/>
          <w:sz w:val="20"/>
          <w:szCs w:val="22"/>
        </w:rPr>
        <w:t>, and expenses relating to attending meetings are paid by ADEA</w:t>
      </w:r>
      <w:r w:rsidR="00C35DFB">
        <w:rPr>
          <w:rFonts w:asciiTheme="minorHAnsi" w:hAnsiTheme="minorHAnsi"/>
          <w:color w:val="000000" w:themeColor="text1"/>
          <w:sz w:val="20"/>
          <w:szCs w:val="22"/>
        </w:rPr>
        <w:t>. Director</w:t>
      </w:r>
      <w:r w:rsidR="00C14DD6">
        <w:rPr>
          <w:rFonts w:asciiTheme="minorHAnsi" w:hAnsiTheme="minorHAnsi"/>
          <w:color w:val="000000" w:themeColor="text1"/>
          <w:sz w:val="20"/>
          <w:szCs w:val="22"/>
        </w:rPr>
        <w:t>s</w:t>
      </w:r>
      <w:r w:rsidR="00C35DFB">
        <w:rPr>
          <w:rFonts w:asciiTheme="minorHAnsi" w:hAnsiTheme="minorHAnsi"/>
          <w:color w:val="000000" w:themeColor="text1"/>
          <w:sz w:val="20"/>
          <w:szCs w:val="22"/>
        </w:rPr>
        <w:t xml:space="preserve"> are appointed for a three year term,</w:t>
      </w:r>
      <w:r w:rsidR="00CE06B3">
        <w:rPr>
          <w:rFonts w:asciiTheme="minorHAnsi" w:hAnsiTheme="minorHAnsi"/>
          <w:color w:val="000000" w:themeColor="text1"/>
          <w:sz w:val="20"/>
          <w:szCs w:val="22"/>
        </w:rPr>
        <w:t xml:space="preserve"> </w:t>
      </w:r>
      <w:r w:rsidR="00C35DFB">
        <w:rPr>
          <w:rFonts w:asciiTheme="minorHAnsi" w:hAnsiTheme="minorHAnsi"/>
          <w:color w:val="000000" w:themeColor="text1"/>
          <w:sz w:val="20"/>
          <w:szCs w:val="22"/>
        </w:rPr>
        <w:t xml:space="preserve">and may hold office for up to two </w:t>
      </w:r>
      <w:r w:rsidR="00C35DFB" w:rsidRPr="00DA6E9B">
        <w:rPr>
          <w:rFonts w:asciiTheme="minorHAnsi" w:hAnsiTheme="minorHAnsi"/>
          <w:color w:val="000000" w:themeColor="text1"/>
          <w:sz w:val="20"/>
          <w:szCs w:val="22"/>
        </w:rPr>
        <w:t>terms of three years</w:t>
      </w:r>
      <w:r w:rsidR="00C35DFB">
        <w:rPr>
          <w:rFonts w:asciiTheme="minorHAnsi" w:hAnsiTheme="minorHAnsi"/>
          <w:color w:val="000000" w:themeColor="text1"/>
          <w:sz w:val="20"/>
          <w:szCs w:val="22"/>
        </w:rPr>
        <w:t xml:space="preserve">. The </w:t>
      </w:r>
      <w:hyperlink r:id="rId8" w:history="1">
        <w:r w:rsidR="00C35DFB" w:rsidRPr="00CE06B3">
          <w:rPr>
            <w:rStyle w:val="Hyperlink"/>
            <w:rFonts w:asciiTheme="minorHAnsi" w:hAnsiTheme="minorHAnsi"/>
            <w:sz w:val="20"/>
            <w:szCs w:val="22"/>
          </w:rPr>
          <w:t xml:space="preserve">ADEA </w:t>
        </w:r>
        <w:r w:rsidR="00C14DD6" w:rsidRPr="00CE06B3">
          <w:rPr>
            <w:rStyle w:val="Hyperlink"/>
            <w:rFonts w:asciiTheme="minorHAnsi" w:hAnsiTheme="minorHAnsi"/>
            <w:sz w:val="20"/>
            <w:szCs w:val="22"/>
          </w:rPr>
          <w:t>constitution</w:t>
        </w:r>
      </w:hyperlink>
      <w:r w:rsidR="00C14DD6">
        <w:rPr>
          <w:rFonts w:asciiTheme="minorHAnsi" w:hAnsiTheme="minorHAnsi"/>
          <w:color w:val="000000" w:themeColor="text1"/>
          <w:sz w:val="20"/>
          <w:szCs w:val="22"/>
        </w:rPr>
        <w:t xml:space="preserve"> provides further detail about how ADEA </w:t>
      </w:r>
      <w:r w:rsidR="00C35DFB" w:rsidRPr="00DA6E9B">
        <w:rPr>
          <w:rFonts w:asciiTheme="minorHAnsi" w:hAnsiTheme="minorHAnsi"/>
          <w:color w:val="000000" w:themeColor="text1"/>
          <w:sz w:val="20"/>
          <w:szCs w:val="22"/>
        </w:rPr>
        <w:t>is governed.</w:t>
      </w:r>
    </w:p>
    <w:p w14:paraId="7201D7D1" w14:textId="6069F634" w:rsidR="00C35DFB" w:rsidRDefault="00C35DFB" w:rsidP="000E5C73">
      <w:pPr>
        <w:pStyle w:val="Default"/>
        <w:spacing w:before="100" w:after="200" w:line="360" w:lineRule="auto"/>
        <w:rPr>
          <w:rFonts w:asciiTheme="minorHAnsi" w:hAnsiTheme="minorHAnsi"/>
          <w:color w:val="000000" w:themeColor="text1"/>
          <w:sz w:val="20"/>
          <w:szCs w:val="22"/>
        </w:rPr>
      </w:pPr>
      <w:r>
        <w:rPr>
          <w:rFonts w:asciiTheme="minorHAnsi" w:hAnsiTheme="minorHAnsi"/>
          <w:color w:val="000000" w:themeColor="text1"/>
          <w:sz w:val="20"/>
          <w:szCs w:val="22"/>
        </w:rPr>
        <w:t xml:space="preserve">CDE </w:t>
      </w:r>
      <w:r w:rsidRPr="000E5C73">
        <w:rPr>
          <w:rFonts w:asciiTheme="minorHAnsi" w:hAnsiTheme="minorHAnsi"/>
          <w:color w:val="000000" w:themeColor="text1"/>
          <w:sz w:val="20"/>
          <w:szCs w:val="22"/>
        </w:rPr>
        <w:t>Directors are elected by ADEA full members and Independent Directors are nominated and appointed by the Board.</w:t>
      </w:r>
      <w:r>
        <w:rPr>
          <w:rFonts w:asciiTheme="minorHAnsi" w:hAnsiTheme="minorHAnsi"/>
          <w:color w:val="000000" w:themeColor="text1"/>
          <w:sz w:val="20"/>
          <w:szCs w:val="22"/>
        </w:rPr>
        <w:t xml:space="preserve"> </w:t>
      </w:r>
    </w:p>
    <w:p w14:paraId="1FE701CF" w14:textId="77777777" w:rsidR="00D1159F" w:rsidRDefault="00D1159F" w:rsidP="000E5C73">
      <w:pPr>
        <w:pStyle w:val="Default"/>
        <w:spacing w:before="100" w:after="200" w:line="360" w:lineRule="auto"/>
        <w:rPr>
          <w:rFonts w:asciiTheme="minorHAnsi" w:hAnsiTheme="minorHAnsi"/>
          <w:sz w:val="20"/>
          <w:szCs w:val="22"/>
        </w:rPr>
      </w:pPr>
      <w:r w:rsidRPr="00B4352D">
        <w:rPr>
          <w:rFonts w:asciiTheme="minorHAnsi" w:hAnsiTheme="minorHAnsi"/>
          <w:sz w:val="20"/>
          <w:szCs w:val="22"/>
        </w:rPr>
        <w:t>Directors accept the legal and financial obligations for the governance of all aspects of operation of the ADEA, including:</w:t>
      </w:r>
    </w:p>
    <w:p w14:paraId="7C3D24A8" w14:textId="77777777" w:rsidR="00D1159F" w:rsidRPr="00B4352D" w:rsidRDefault="00D1159F" w:rsidP="000E5C73">
      <w:pPr>
        <w:pStyle w:val="Default"/>
        <w:numPr>
          <w:ilvl w:val="0"/>
          <w:numId w:val="6"/>
        </w:numPr>
        <w:spacing w:line="360" w:lineRule="auto"/>
        <w:rPr>
          <w:rFonts w:asciiTheme="minorHAnsi" w:hAnsiTheme="minorHAnsi"/>
          <w:sz w:val="20"/>
          <w:szCs w:val="22"/>
        </w:rPr>
      </w:pPr>
      <w:r w:rsidRPr="00B4352D">
        <w:rPr>
          <w:rFonts w:asciiTheme="minorHAnsi" w:hAnsiTheme="minorHAnsi"/>
          <w:sz w:val="20"/>
          <w:szCs w:val="22"/>
        </w:rPr>
        <w:t>Setting the strategic direction for ADEA</w:t>
      </w:r>
    </w:p>
    <w:p w14:paraId="50B445A7" w14:textId="77777777" w:rsidR="00D1159F" w:rsidRPr="00B4352D" w:rsidRDefault="00D1159F" w:rsidP="000E5C73">
      <w:pPr>
        <w:pStyle w:val="Default"/>
        <w:numPr>
          <w:ilvl w:val="0"/>
          <w:numId w:val="6"/>
        </w:numPr>
        <w:spacing w:line="360" w:lineRule="auto"/>
        <w:rPr>
          <w:rFonts w:asciiTheme="minorHAnsi" w:hAnsiTheme="minorHAnsi"/>
          <w:sz w:val="20"/>
          <w:szCs w:val="22"/>
        </w:rPr>
      </w:pPr>
      <w:r w:rsidRPr="00B4352D">
        <w:rPr>
          <w:rFonts w:asciiTheme="minorHAnsi" w:hAnsiTheme="minorHAnsi"/>
          <w:sz w:val="20"/>
          <w:szCs w:val="22"/>
        </w:rPr>
        <w:t>Setting and approving policy</w:t>
      </w:r>
    </w:p>
    <w:p w14:paraId="2EE104FD" w14:textId="77777777" w:rsidR="00D1159F" w:rsidRPr="00B4352D" w:rsidRDefault="00D1159F" w:rsidP="000E5C73">
      <w:pPr>
        <w:pStyle w:val="Default"/>
        <w:numPr>
          <w:ilvl w:val="0"/>
          <w:numId w:val="6"/>
        </w:numPr>
        <w:spacing w:line="360" w:lineRule="auto"/>
        <w:rPr>
          <w:rFonts w:asciiTheme="minorHAnsi" w:hAnsiTheme="minorHAnsi"/>
          <w:sz w:val="20"/>
          <w:szCs w:val="22"/>
        </w:rPr>
      </w:pPr>
      <w:r w:rsidRPr="00B4352D">
        <w:rPr>
          <w:rFonts w:asciiTheme="minorHAnsi" w:hAnsiTheme="minorHAnsi"/>
          <w:sz w:val="20"/>
          <w:szCs w:val="22"/>
        </w:rPr>
        <w:t>Approving business plans and budgets</w:t>
      </w:r>
    </w:p>
    <w:p w14:paraId="09893847" w14:textId="77777777" w:rsidR="00D1159F" w:rsidRPr="00B4352D" w:rsidRDefault="00D1159F" w:rsidP="000E5C73">
      <w:pPr>
        <w:pStyle w:val="Default"/>
        <w:numPr>
          <w:ilvl w:val="0"/>
          <w:numId w:val="6"/>
        </w:numPr>
        <w:spacing w:line="360" w:lineRule="auto"/>
        <w:rPr>
          <w:rFonts w:asciiTheme="minorHAnsi" w:hAnsiTheme="minorHAnsi"/>
          <w:sz w:val="20"/>
          <w:szCs w:val="22"/>
        </w:rPr>
      </w:pPr>
      <w:r w:rsidRPr="00B4352D">
        <w:rPr>
          <w:rFonts w:asciiTheme="minorHAnsi" w:hAnsiTheme="minorHAnsi"/>
          <w:sz w:val="20"/>
          <w:szCs w:val="22"/>
        </w:rPr>
        <w:t>Advising on financial, insurance and ASIC requirements</w:t>
      </w:r>
    </w:p>
    <w:p w14:paraId="7040B184" w14:textId="77777777" w:rsidR="00D1159F" w:rsidRPr="00B4352D" w:rsidRDefault="00D1159F" w:rsidP="000E5C73">
      <w:pPr>
        <w:pStyle w:val="Default"/>
        <w:numPr>
          <w:ilvl w:val="0"/>
          <w:numId w:val="6"/>
        </w:numPr>
        <w:spacing w:line="360" w:lineRule="auto"/>
        <w:rPr>
          <w:rFonts w:asciiTheme="minorHAnsi" w:hAnsiTheme="minorHAnsi"/>
          <w:sz w:val="20"/>
          <w:szCs w:val="22"/>
        </w:rPr>
      </w:pPr>
      <w:r w:rsidRPr="00B4352D">
        <w:rPr>
          <w:rFonts w:asciiTheme="minorHAnsi" w:hAnsiTheme="minorHAnsi"/>
          <w:sz w:val="20"/>
          <w:szCs w:val="22"/>
        </w:rPr>
        <w:t>Monitoring development and implementation of activities against the Strategic Plan</w:t>
      </w:r>
    </w:p>
    <w:p w14:paraId="7CE6F7DB" w14:textId="77777777" w:rsidR="00D1159F" w:rsidRDefault="00D1159F" w:rsidP="000E5C73">
      <w:pPr>
        <w:pStyle w:val="Default"/>
        <w:numPr>
          <w:ilvl w:val="0"/>
          <w:numId w:val="6"/>
        </w:numPr>
        <w:spacing w:line="360" w:lineRule="auto"/>
        <w:rPr>
          <w:rFonts w:asciiTheme="minorHAnsi" w:hAnsiTheme="minorHAnsi"/>
          <w:sz w:val="20"/>
          <w:szCs w:val="22"/>
        </w:rPr>
      </w:pPr>
      <w:r w:rsidRPr="00B4352D">
        <w:rPr>
          <w:rFonts w:asciiTheme="minorHAnsi" w:hAnsiTheme="minorHAnsi"/>
          <w:sz w:val="20"/>
          <w:szCs w:val="22"/>
        </w:rPr>
        <w:t>Representing the organisation to external government and non-government agencies</w:t>
      </w:r>
    </w:p>
    <w:p w14:paraId="002C2833" w14:textId="6BFE99A5" w:rsidR="00D1159F" w:rsidRDefault="00D1159F" w:rsidP="000E5C73">
      <w:pPr>
        <w:spacing w:line="360" w:lineRule="auto"/>
        <w:rPr>
          <w:color w:val="000000" w:themeColor="text1"/>
          <w:szCs w:val="22"/>
        </w:rPr>
      </w:pPr>
      <w:r w:rsidRPr="000E5C73">
        <w:rPr>
          <w:rFonts w:cs="Calibri Light"/>
          <w:color w:val="000000" w:themeColor="text1"/>
          <w:szCs w:val="22"/>
        </w:rPr>
        <w:t xml:space="preserve">The Australian Institute of Company Directors has developed a useful guide which provides an overview of the role and responsibilities of Directors. </w:t>
      </w:r>
      <w:r>
        <w:rPr>
          <w:rFonts w:cs="Calibri Light"/>
          <w:color w:val="000000" w:themeColor="text1"/>
          <w:szCs w:val="22"/>
        </w:rPr>
        <w:t>For more information, please click here</w:t>
      </w:r>
      <w:r w:rsidRPr="000E5C73">
        <w:rPr>
          <w:rFonts w:cs="Calibri Light"/>
          <w:color w:val="000000" w:themeColor="text1"/>
          <w:szCs w:val="22"/>
        </w:rPr>
        <w:t>:</w:t>
      </w:r>
      <w:r w:rsidRPr="000E5C73">
        <w:rPr>
          <w:color w:val="000000" w:themeColor="text1"/>
          <w:szCs w:val="22"/>
        </w:rPr>
        <w:t xml:space="preserve"> </w:t>
      </w:r>
      <w:hyperlink r:id="rId9" w:history="1">
        <w:r w:rsidRPr="000E5C73">
          <w:rPr>
            <w:rStyle w:val="Hyperlink"/>
            <w:szCs w:val="22"/>
          </w:rPr>
          <w:t>Understanding of the role of a Board Director</w:t>
        </w:r>
      </w:hyperlink>
      <w:r w:rsidRPr="000E5C73">
        <w:rPr>
          <w:color w:val="000000" w:themeColor="text1"/>
          <w:szCs w:val="22"/>
        </w:rPr>
        <w:t xml:space="preserve"> </w:t>
      </w:r>
    </w:p>
    <w:p w14:paraId="7375CE75" w14:textId="7F473F56" w:rsidR="00C14DD6" w:rsidRPr="00340E4D" w:rsidRDefault="00667999" w:rsidP="000E5C73">
      <w:pPr>
        <w:pStyle w:val="Default"/>
        <w:spacing w:before="100" w:after="200" w:line="360" w:lineRule="auto"/>
        <w:rPr>
          <w:rFonts w:asciiTheme="minorHAnsi" w:hAnsiTheme="minorHAnsi"/>
          <w:color w:val="000000" w:themeColor="text1"/>
          <w:sz w:val="20"/>
          <w:szCs w:val="22"/>
        </w:rPr>
      </w:pPr>
      <w:r>
        <w:rPr>
          <w:rFonts w:asciiTheme="minorHAnsi" w:hAnsiTheme="minorHAnsi"/>
          <w:color w:val="000000" w:themeColor="text1"/>
          <w:sz w:val="20"/>
          <w:szCs w:val="22"/>
        </w:rPr>
        <w:t>T</w:t>
      </w:r>
      <w:r w:rsidR="00C14DD6" w:rsidRPr="00340E4D">
        <w:rPr>
          <w:rFonts w:asciiTheme="minorHAnsi" w:hAnsiTheme="minorHAnsi"/>
          <w:color w:val="000000" w:themeColor="text1"/>
          <w:sz w:val="20"/>
          <w:szCs w:val="22"/>
        </w:rPr>
        <w:t xml:space="preserve">he following skills </w:t>
      </w:r>
      <w:r w:rsidR="00C14DD6">
        <w:rPr>
          <w:rFonts w:asciiTheme="minorHAnsi" w:hAnsiTheme="minorHAnsi"/>
          <w:color w:val="000000" w:themeColor="text1"/>
          <w:sz w:val="20"/>
          <w:szCs w:val="22"/>
        </w:rPr>
        <w:t xml:space="preserve">and knowledge </w:t>
      </w:r>
      <w:r>
        <w:rPr>
          <w:rFonts w:asciiTheme="minorHAnsi" w:hAnsiTheme="minorHAnsi"/>
          <w:color w:val="000000" w:themeColor="text1"/>
          <w:sz w:val="20"/>
          <w:szCs w:val="22"/>
        </w:rPr>
        <w:t xml:space="preserve">are </w:t>
      </w:r>
      <w:r w:rsidR="00D1159F">
        <w:rPr>
          <w:rFonts w:asciiTheme="minorHAnsi" w:hAnsiTheme="minorHAnsi"/>
          <w:color w:val="000000" w:themeColor="text1"/>
          <w:sz w:val="20"/>
          <w:szCs w:val="22"/>
        </w:rPr>
        <w:t>requisite for the Board, and individual Directors are required to have skills and knowledge in at least one of these areas:</w:t>
      </w:r>
      <w:r w:rsidR="00C14DD6" w:rsidRPr="00340E4D">
        <w:rPr>
          <w:rFonts w:asciiTheme="minorHAnsi" w:hAnsiTheme="minorHAnsi"/>
          <w:color w:val="000000" w:themeColor="text1"/>
          <w:sz w:val="20"/>
          <w:szCs w:val="22"/>
        </w:rPr>
        <w:t xml:space="preserve"> </w:t>
      </w:r>
    </w:p>
    <w:p w14:paraId="097E5C76" w14:textId="77777777" w:rsidR="00C14DD6" w:rsidRPr="000E5C73" w:rsidRDefault="00C14DD6" w:rsidP="000E5C73">
      <w:pPr>
        <w:pStyle w:val="Default"/>
        <w:numPr>
          <w:ilvl w:val="0"/>
          <w:numId w:val="6"/>
        </w:numPr>
        <w:spacing w:line="360" w:lineRule="auto"/>
        <w:rPr>
          <w:rFonts w:asciiTheme="minorHAnsi" w:hAnsiTheme="minorHAnsi"/>
          <w:sz w:val="20"/>
          <w:szCs w:val="22"/>
        </w:rPr>
      </w:pPr>
      <w:r w:rsidRPr="000E5C73">
        <w:rPr>
          <w:rFonts w:asciiTheme="minorHAnsi" w:hAnsiTheme="minorHAnsi"/>
          <w:sz w:val="20"/>
          <w:szCs w:val="22"/>
        </w:rPr>
        <w:t xml:space="preserve">Health Policy and Planning </w:t>
      </w:r>
    </w:p>
    <w:p w14:paraId="4FADDB61" w14:textId="77777777" w:rsidR="00C14DD6" w:rsidRPr="000E5C73" w:rsidRDefault="00C14DD6" w:rsidP="000E5C73">
      <w:pPr>
        <w:pStyle w:val="Default"/>
        <w:numPr>
          <w:ilvl w:val="0"/>
          <w:numId w:val="6"/>
        </w:numPr>
        <w:spacing w:line="360" w:lineRule="auto"/>
        <w:rPr>
          <w:rFonts w:asciiTheme="minorHAnsi" w:hAnsiTheme="minorHAnsi"/>
          <w:sz w:val="20"/>
          <w:szCs w:val="22"/>
        </w:rPr>
      </w:pPr>
      <w:r w:rsidRPr="000E5C73">
        <w:rPr>
          <w:rFonts w:asciiTheme="minorHAnsi" w:hAnsiTheme="minorHAnsi"/>
          <w:sz w:val="20"/>
          <w:szCs w:val="22"/>
        </w:rPr>
        <w:t xml:space="preserve">Strategic planning </w:t>
      </w:r>
    </w:p>
    <w:p w14:paraId="5BC60123" w14:textId="77777777" w:rsidR="00C14DD6" w:rsidRPr="000E5C73" w:rsidRDefault="00C14DD6" w:rsidP="000E5C73">
      <w:pPr>
        <w:pStyle w:val="Default"/>
        <w:numPr>
          <w:ilvl w:val="0"/>
          <w:numId w:val="6"/>
        </w:numPr>
        <w:spacing w:line="360" w:lineRule="auto"/>
        <w:rPr>
          <w:rFonts w:asciiTheme="minorHAnsi" w:hAnsiTheme="minorHAnsi"/>
          <w:sz w:val="20"/>
          <w:szCs w:val="22"/>
        </w:rPr>
      </w:pPr>
      <w:r w:rsidRPr="000E5C73">
        <w:rPr>
          <w:rFonts w:asciiTheme="minorHAnsi" w:hAnsiTheme="minorHAnsi"/>
          <w:sz w:val="20"/>
          <w:szCs w:val="22"/>
        </w:rPr>
        <w:t>Government Policy and Planning</w:t>
      </w:r>
    </w:p>
    <w:p w14:paraId="562680F1" w14:textId="77777777" w:rsidR="00C14DD6" w:rsidRPr="000E5C73" w:rsidRDefault="00C14DD6" w:rsidP="000E5C73">
      <w:pPr>
        <w:pStyle w:val="Default"/>
        <w:numPr>
          <w:ilvl w:val="0"/>
          <w:numId w:val="6"/>
        </w:numPr>
        <w:spacing w:line="360" w:lineRule="auto"/>
        <w:rPr>
          <w:rFonts w:asciiTheme="minorHAnsi" w:hAnsiTheme="minorHAnsi"/>
          <w:sz w:val="20"/>
          <w:szCs w:val="22"/>
        </w:rPr>
      </w:pPr>
      <w:r w:rsidRPr="000E5C73">
        <w:rPr>
          <w:rFonts w:asciiTheme="minorHAnsi" w:hAnsiTheme="minorHAnsi"/>
          <w:sz w:val="20"/>
          <w:szCs w:val="22"/>
        </w:rPr>
        <w:t>Allied Health CDE</w:t>
      </w:r>
    </w:p>
    <w:p w14:paraId="2D1B36AA" w14:textId="3617C022" w:rsidR="00D1159F" w:rsidRPr="0012507D" w:rsidRDefault="00C14DD6" w:rsidP="004952D7">
      <w:pPr>
        <w:pStyle w:val="Default"/>
        <w:numPr>
          <w:ilvl w:val="0"/>
          <w:numId w:val="6"/>
        </w:numPr>
        <w:spacing w:line="360" w:lineRule="auto"/>
        <w:rPr>
          <w:rStyle w:val="SubtleEmphasis"/>
          <w:rFonts w:asciiTheme="majorHAnsi" w:hAnsiTheme="majorHAnsi"/>
          <w:caps/>
          <w:spacing w:val="15"/>
        </w:rPr>
      </w:pPr>
      <w:r w:rsidRPr="0012507D">
        <w:rPr>
          <w:rFonts w:asciiTheme="minorHAnsi" w:hAnsiTheme="minorHAnsi"/>
          <w:sz w:val="20"/>
          <w:szCs w:val="22"/>
        </w:rPr>
        <w:t>Business, Commerce and Marketing</w:t>
      </w:r>
      <w:r w:rsidR="00667999" w:rsidRPr="0012507D">
        <w:rPr>
          <w:rFonts w:asciiTheme="minorHAnsi" w:hAnsiTheme="minorHAnsi"/>
          <w:sz w:val="20"/>
          <w:szCs w:val="22"/>
        </w:rPr>
        <w:t xml:space="preserve"> </w:t>
      </w:r>
      <w:r w:rsidR="00D1159F" w:rsidRPr="0012507D">
        <w:rPr>
          <w:rStyle w:val="SubtleEmphasis"/>
          <w:rFonts w:asciiTheme="majorHAnsi" w:hAnsiTheme="majorHAnsi"/>
        </w:rPr>
        <w:br w:type="page"/>
      </w:r>
    </w:p>
    <w:p w14:paraId="2C6728B1" w14:textId="77777777" w:rsidR="0067630C" w:rsidRPr="00062B4A" w:rsidRDefault="0067630C" w:rsidP="0067630C">
      <w:pPr>
        <w:pStyle w:val="Heading2"/>
        <w:rPr>
          <w:rStyle w:val="SubtleEmphasis"/>
          <w:rFonts w:asciiTheme="majorHAnsi" w:hAnsiTheme="majorHAnsi"/>
        </w:rPr>
      </w:pPr>
      <w:r>
        <w:rPr>
          <w:rStyle w:val="SubtleEmphasis"/>
          <w:rFonts w:asciiTheme="majorHAnsi" w:hAnsiTheme="majorHAnsi"/>
        </w:rPr>
        <w:lastRenderedPageBreak/>
        <w:t>Benefits of becoming a board member</w:t>
      </w:r>
    </w:p>
    <w:p w14:paraId="27C8159D" w14:textId="77777777" w:rsidR="000E5C73" w:rsidRDefault="0067630C" w:rsidP="000E5C73">
      <w:pPr>
        <w:pStyle w:val="Default"/>
        <w:spacing w:before="100" w:after="200" w:line="360" w:lineRule="auto"/>
        <w:rPr>
          <w:rFonts w:asciiTheme="minorHAnsi" w:hAnsiTheme="minorHAnsi"/>
          <w:color w:val="000000" w:themeColor="text1"/>
          <w:sz w:val="20"/>
          <w:szCs w:val="22"/>
        </w:rPr>
      </w:pPr>
      <w:r w:rsidRPr="000E5C73">
        <w:rPr>
          <w:rFonts w:asciiTheme="minorHAnsi" w:hAnsiTheme="minorHAnsi"/>
          <w:color w:val="000000" w:themeColor="text1"/>
          <w:sz w:val="20"/>
          <w:szCs w:val="22"/>
        </w:rPr>
        <w:t xml:space="preserve">There are a great number of skills and qualities that you will develop in a Board appointment that will enhance your career as a CDE and have the potential to offer expanded employment opportunities.  </w:t>
      </w:r>
    </w:p>
    <w:p w14:paraId="1301F9A1" w14:textId="77777777" w:rsidR="000E5C73" w:rsidRDefault="0067630C" w:rsidP="000E5C73">
      <w:pPr>
        <w:pStyle w:val="Default"/>
        <w:spacing w:before="100" w:after="200" w:line="360" w:lineRule="auto"/>
        <w:rPr>
          <w:rFonts w:asciiTheme="minorHAnsi" w:hAnsiTheme="minorHAnsi"/>
          <w:color w:val="000000" w:themeColor="text1"/>
          <w:sz w:val="20"/>
          <w:szCs w:val="22"/>
        </w:rPr>
      </w:pPr>
      <w:r w:rsidRPr="000E5C73">
        <w:rPr>
          <w:rFonts w:asciiTheme="minorHAnsi" w:hAnsiTheme="minorHAnsi"/>
          <w:color w:val="000000" w:themeColor="text1"/>
          <w:sz w:val="20"/>
          <w:szCs w:val="22"/>
        </w:rPr>
        <w:t xml:space="preserve">One of the greatest benefits of being </w:t>
      </w:r>
      <w:r w:rsidR="000E5C73">
        <w:rPr>
          <w:rFonts w:asciiTheme="minorHAnsi" w:hAnsiTheme="minorHAnsi"/>
          <w:color w:val="000000" w:themeColor="text1"/>
          <w:sz w:val="20"/>
          <w:szCs w:val="22"/>
        </w:rPr>
        <w:t xml:space="preserve">a Director </w:t>
      </w:r>
      <w:r w:rsidRPr="000E5C73">
        <w:rPr>
          <w:rFonts w:asciiTheme="minorHAnsi" w:hAnsiTheme="minorHAnsi"/>
          <w:color w:val="000000" w:themeColor="text1"/>
          <w:sz w:val="20"/>
          <w:szCs w:val="22"/>
        </w:rPr>
        <w:t xml:space="preserve">on the ADEA Board is to help guide and influence the future direction of the CDE sector in Australia. Directors also have the opportunity throughout the year to participate in ADEA member meetings to hear from colleagues about their vision </w:t>
      </w:r>
      <w:r w:rsidR="000E5C73">
        <w:rPr>
          <w:rFonts w:asciiTheme="minorHAnsi" w:hAnsiTheme="minorHAnsi"/>
          <w:color w:val="000000" w:themeColor="text1"/>
          <w:sz w:val="20"/>
          <w:szCs w:val="22"/>
        </w:rPr>
        <w:t>for</w:t>
      </w:r>
      <w:r w:rsidRPr="000E5C73">
        <w:rPr>
          <w:rFonts w:asciiTheme="minorHAnsi" w:hAnsiTheme="minorHAnsi"/>
          <w:color w:val="000000" w:themeColor="text1"/>
          <w:sz w:val="20"/>
          <w:szCs w:val="22"/>
        </w:rPr>
        <w:t xml:space="preserve"> the future of the profession</w:t>
      </w:r>
      <w:r w:rsidR="000E5C73">
        <w:rPr>
          <w:rFonts w:asciiTheme="minorHAnsi" w:hAnsiTheme="minorHAnsi"/>
          <w:color w:val="000000" w:themeColor="text1"/>
          <w:sz w:val="20"/>
          <w:szCs w:val="22"/>
        </w:rPr>
        <w:t>, as well as any member concerns</w:t>
      </w:r>
      <w:r w:rsidRPr="000E5C73">
        <w:rPr>
          <w:rFonts w:asciiTheme="minorHAnsi" w:hAnsiTheme="minorHAnsi"/>
          <w:color w:val="000000" w:themeColor="text1"/>
          <w:sz w:val="20"/>
          <w:szCs w:val="22"/>
        </w:rPr>
        <w:t xml:space="preserve">. </w:t>
      </w:r>
    </w:p>
    <w:p w14:paraId="0C90E539" w14:textId="77F1D193" w:rsidR="0067630C" w:rsidRPr="000E5C73" w:rsidRDefault="0067630C" w:rsidP="000E5C73">
      <w:pPr>
        <w:pStyle w:val="Default"/>
        <w:spacing w:before="100" w:after="200" w:line="360" w:lineRule="auto"/>
        <w:rPr>
          <w:rFonts w:asciiTheme="minorHAnsi" w:hAnsiTheme="minorHAnsi"/>
          <w:color w:val="000000" w:themeColor="text1"/>
          <w:sz w:val="20"/>
          <w:szCs w:val="22"/>
        </w:rPr>
      </w:pPr>
      <w:r w:rsidRPr="000E5C73">
        <w:rPr>
          <w:rFonts w:asciiTheme="minorHAnsi" w:hAnsiTheme="minorHAnsi"/>
          <w:color w:val="000000" w:themeColor="text1"/>
          <w:sz w:val="20"/>
          <w:szCs w:val="22"/>
        </w:rPr>
        <w:t>Directors are influential in developing and communicating the future direction and priorities of the ADEA in a high-level strategic way.</w:t>
      </w:r>
    </w:p>
    <w:p w14:paraId="6197CBC8" w14:textId="3A39A7BE" w:rsidR="000E2686" w:rsidRPr="00B4352D" w:rsidRDefault="000E2686" w:rsidP="00621A1E">
      <w:pPr>
        <w:pStyle w:val="Heading2"/>
        <w:rPr>
          <w:i/>
        </w:rPr>
      </w:pPr>
      <w:r w:rsidRPr="00B4352D">
        <w:rPr>
          <w:i/>
        </w:rPr>
        <w:t xml:space="preserve">Time Commitment </w:t>
      </w:r>
    </w:p>
    <w:p w14:paraId="03478742" w14:textId="4A481684" w:rsidR="00340E4D" w:rsidRPr="000E5C73" w:rsidRDefault="000E2686" w:rsidP="000E5C73">
      <w:pPr>
        <w:pStyle w:val="Default"/>
        <w:spacing w:before="100" w:after="200" w:line="360" w:lineRule="auto"/>
        <w:rPr>
          <w:rFonts w:asciiTheme="minorHAnsi" w:hAnsiTheme="minorHAnsi"/>
          <w:color w:val="000000" w:themeColor="text1"/>
          <w:sz w:val="20"/>
          <w:szCs w:val="22"/>
        </w:rPr>
      </w:pPr>
      <w:r w:rsidRPr="000E5C73">
        <w:rPr>
          <w:rFonts w:asciiTheme="minorHAnsi" w:hAnsiTheme="minorHAnsi"/>
          <w:color w:val="000000" w:themeColor="text1"/>
          <w:sz w:val="20"/>
          <w:szCs w:val="22"/>
        </w:rPr>
        <w:t xml:space="preserve">The ADEA Board meets face to face 4 x per year at various locations across the country. From time to time directors are required to participate in teleconference meetings and engage in/respond to email correspondence mainly from the CEO and Executive Support Officer. </w:t>
      </w:r>
      <w:r w:rsidR="00BF2C3A" w:rsidRPr="000E5C73">
        <w:rPr>
          <w:rFonts w:asciiTheme="minorHAnsi" w:hAnsiTheme="minorHAnsi"/>
          <w:color w:val="000000" w:themeColor="text1"/>
          <w:sz w:val="20"/>
          <w:szCs w:val="22"/>
        </w:rPr>
        <w:t xml:space="preserve">The ideal candidate will have an interest in governance and be prepared to sit as a CDE member on the </w:t>
      </w:r>
      <w:r w:rsidR="0067630C" w:rsidRPr="000E5C73">
        <w:rPr>
          <w:rFonts w:asciiTheme="minorHAnsi" w:hAnsiTheme="minorHAnsi"/>
          <w:color w:val="000000" w:themeColor="text1"/>
          <w:sz w:val="20"/>
          <w:szCs w:val="22"/>
        </w:rPr>
        <w:t>B</w:t>
      </w:r>
      <w:r w:rsidR="00BF2C3A" w:rsidRPr="000E5C73">
        <w:rPr>
          <w:rFonts w:asciiTheme="minorHAnsi" w:hAnsiTheme="minorHAnsi"/>
          <w:color w:val="000000" w:themeColor="text1"/>
          <w:sz w:val="20"/>
          <w:szCs w:val="22"/>
        </w:rPr>
        <w:t xml:space="preserve">oard’s Governance Committee, which ensures the Board fulfils its various obligations and provides an evaluation of the Board’s performance.  </w:t>
      </w:r>
      <w:r w:rsidRPr="000E5C73">
        <w:rPr>
          <w:rFonts w:asciiTheme="minorHAnsi" w:hAnsiTheme="minorHAnsi"/>
          <w:color w:val="000000" w:themeColor="text1"/>
          <w:sz w:val="20"/>
          <w:szCs w:val="22"/>
        </w:rPr>
        <w:t xml:space="preserve">At times </w:t>
      </w:r>
      <w:r w:rsidR="0067630C" w:rsidRPr="000E5C73">
        <w:rPr>
          <w:rFonts w:asciiTheme="minorHAnsi" w:hAnsiTheme="minorHAnsi"/>
          <w:color w:val="000000" w:themeColor="text1"/>
          <w:sz w:val="20"/>
          <w:szCs w:val="22"/>
        </w:rPr>
        <w:t>D</w:t>
      </w:r>
      <w:r w:rsidRPr="000E5C73">
        <w:rPr>
          <w:rFonts w:asciiTheme="minorHAnsi" w:hAnsiTheme="minorHAnsi"/>
          <w:color w:val="000000" w:themeColor="text1"/>
          <w:sz w:val="20"/>
          <w:szCs w:val="22"/>
        </w:rPr>
        <w:t>irectors</w:t>
      </w:r>
      <w:r w:rsidR="00CE06B3">
        <w:rPr>
          <w:rFonts w:asciiTheme="minorHAnsi" w:hAnsiTheme="minorHAnsi"/>
          <w:color w:val="000000" w:themeColor="text1"/>
          <w:sz w:val="20"/>
          <w:szCs w:val="22"/>
        </w:rPr>
        <w:t xml:space="preserve"> </w:t>
      </w:r>
      <w:r w:rsidRPr="000E5C73">
        <w:rPr>
          <w:rFonts w:asciiTheme="minorHAnsi" w:hAnsiTheme="minorHAnsi"/>
          <w:color w:val="000000" w:themeColor="text1"/>
          <w:sz w:val="20"/>
          <w:szCs w:val="22"/>
        </w:rPr>
        <w:t>will form part of a time</w:t>
      </w:r>
      <w:r w:rsidR="00BF2C3A" w:rsidRPr="000E5C73">
        <w:rPr>
          <w:rFonts w:asciiTheme="minorHAnsi" w:hAnsiTheme="minorHAnsi"/>
          <w:color w:val="000000" w:themeColor="text1"/>
          <w:sz w:val="20"/>
          <w:szCs w:val="22"/>
        </w:rPr>
        <w:t>-</w:t>
      </w:r>
      <w:r w:rsidRPr="000E5C73">
        <w:rPr>
          <w:rFonts w:asciiTheme="minorHAnsi" w:hAnsiTheme="minorHAnsi"/>
          <w:color w:val="000000" w:themeColor="text1"/>
          <w:sz w:val="20"/>
          <w:szCs w:val="22"/>
        </w:rPr>
        <w:t xml:space="preserve">limited smaller working group to develop a concept or deal with an issue. Directors are expected to have read the </w:t>
      </w:r>
      <w:r w:rsidR="00471168" w:rsidRPr="000E5C73">
        <w:rPr>
          <w:rFonts w:asciiTheme="minorHAnsi" w:hAnsiTheme="minorHAnsi"/>
          <w:color w:val="000000" w:themeColor="text1"/>
          <w:sz w:val="20"/>
          <w:szCs w:val="22"/>
        </w:rPr>
        <w:t>B</w:t>
      </w:r>
      <w:r w:rsidRPr="000E5C73">
        <w:rPr>
          <w:rFonts w:asciiTheme="minorHAnsi" w:hAnsiTheme="minorHAnsi"/>
          <w:color w:val="000000" w:themeColor="text1"/>
          <w:sz w:val="20"/>
          <w:szCs w:val="22"/>
        </w:rPr>
        <w:t xml:space="preserve">oard papers and request additional information for anything that requires clarification in the </w:t>
      </w:r>
      <w:r w:rsidR="00471168" w:rsidRPr="000E5C73">
        <w:rPr>
          <w:rFonts w:asciiTheme="minorHAnsi" w:hAnsiTheme="minorHAnsi"/>
          <w:color w:val="000000" w:themeColor="text1"/>
          <w:sz w:val="20"/>
          <w:szCs w:val="22"/>
        </w:rPr>
        <w:t>B</w:t>
      </w:r>
      <w:r w:rsidRPr="000E5C73">
        <w:rPr>
          <w:rFonts w:asciiTheme="minorHAnsi" w:hAnsiTheme="minorHAnsi"/>
          <w:color w:val="000000" w:themeColor="text1"/>
          <w:sz w:val="20"/>
          <w:szCs w:val="22"/>
        </w:rPr>
        <w:t xml:space="preserve">oard papers prior to the </w:t>
      </w:r>
      <w:r w:rsidR="00471168" w:rsidRPr="000E5C73">
        <w:rPr>
          <w:rFonts w:asciiTheme="minorHAnsi" w:hAnsiTheme="minorHAnsi"/>
          <w:color w:val="000000" w:themeColor="text1"/>
          <w:sz w:val="20"/>
          <w:szCs w:val="22"/>
        </w:rPr>
        <w:t>B</w:t>
      </w:r>
      <w:r w:rsidRPr="000E5C73">
        <w:rPr>
          <w:rFonts w:asciiTheme="minorHAnsi" w:hAnsiTheme="minorHAnsi"/>
          <w:color w:val="000000" w:themeColor="text1"/>
          <w:sz w:val="20"/>
          <w:szCs w:val="22"/>
        </w:rPr>
        <w:t>oard meeting.</w:t>
      </w:r>
    </w:p>
    <w:p w14:paraId="4E954D94" w14:textId="77777777" w:rsidR="007A2CFE" w:rsidRPr="000E5C73" w:rsidRDefault="007A2CFE" w:rsidP="000E5C73">
      <w:pPr>
        <w:pStyle w:val="Default"/>
        <w:spacing w:before="100" w:after="200" w:line="360" w:lineRule="auto"/>
        <w:rPr>
          <w:rFonts w:asciiTheme="minorHAnsi" w:hAnsiTheme="minorHAnsi"/>
          <w:color w:val="000000" w:themeColor="text1"/>
          <w:sz w:val="20"/>
          <w:szCs w:val="22"/>
        </w:rPr>
      </w:pPr>
    </w:p>
    <w:p w14:paraId="54DFF20C" w14:textId="5EC67AC1" w:rsidR="00AB22A0" w:rsidRDefault="00F71B5A" w:rsidP="000E5C73">
      <w:pPr>
        <w:pStyle w:val="Default"/>
        <w:spacing w:before="100" w:after="200" w:line="360" w:lineRule="auto"/>
        <w:rPr>
          <w:rFonts w:asciiTheme="minorHAnsi" w:hAnsiTheme="minorHAnsi"/>
          <w:b/>
          <w:color w:val="000000" w:themeColor="text1"/>
          <w:sz w:val="20"/>
          <w:szCs w:val="22"/>
        </w:rPr>
      </w:pPr>
      <w:r w:rsidRPr="000E5C73">
        <w:rPr>
          <w:rFonts w:asciiTheme="minorHAnsi" w:hAnsiTheme="minorHAnsi"/>
          <w:b/>
          <w:color w:val="000000" w:themeColor="text1"/>
          <w:sz w:val="20"/>
          <w:szCs w:val="22"/>
        </w:rPr>
        <w:t xml:space="preserve">Please complete the nomination form </w:t>
      </w:r>
      <w:r w:rsidR="0012507D">
        <w:rPr>
          <w:rFonts w:asciiTheme="minorHAnsi" w:hAnsiTheme="minorHAnsi"/>
          <w:b/>
          <w:color w:val="000000" w:themeColor="text1"/>
          <w:sz w:val="20"/>
          <w:szCs w:val="22"/>
        </w:rPr>
        <w:t>on the following pages</w:t>
      </w:r>
      <w:r w:rsidRPr="000E5C73">
        <w:rPr>
          <w:rFonts w:asciiTheme="minorHAnsi" w:hAnsiTheme="minorHAnsi"/>
          <w:b/>
          <w:color w:val="000000" w:themeColor="text1"/>
          <w:sz w:val="20"/>
          <w:szCs w:val="22"/>
        </w:rPr>
        <w:t xml:space="preserve"> and forward with supporting documentation to </w:t>
      </w:r>
      <w:hyperlink r:id="rId10" w:history="1">
        <w:r w:rsidRPr="000E5C73">
          <w:rPr>
            <w:rStyle w:val="Hyperlink"/>
            <w:rFonts w:cstheme="minorBidi"/>
            <w:b/>
            <w:color w:val="146194" w:themeColor="text2"/>
          </w:rPr>
          <w:t>applications@adea.com.au</w:t>
        </w:r>
      </w:hyperlink>
      <w:r w:rsidRPr="000E5C73">
        <w:rPr>
          <w:rFonts w:asciiTheme="minorHAnsi" w:hAnsiTheme="minorHAnsi"/>
          <w:b/>
          <w:color w:val="000000" w:themeColor="text1"/>
          <w:sz w:val="20"/>
          <w:szCs w:val="22"/>
        </w:rPr>
        <w:t xml:space="preserve"> by </w:t>
      </w:r>
      <w:r w:rsidR="000E5C73">
        <w:rPr>
          <w:rFonts w:asciiTheme="minorHAnsi" w:hAnsiTheme="minorHAnsi"/>
          <w:b/>
          <w:color w:val="000000" w:themeColor="text1"/>
          <w:sz w:val="20"/>
          <w:szCs w:val="22"/>
        </w:rPr>
        <w:t xml:space="preserve">close of business </w:t>
      </w:r>
      <w:r w:rsidR="0067630C" w:rsidRPr="00CE06B3">
        <w:rPr>
          <w:rFonts w:asciiTheme="minorHAnsi" w:hAnsiTheme="minorHAnsi"/>
          <w:b/>
          <w:color w:val="000000" w:themeColor="text1"/>
          <w:sz w:val="20"/>
          <w:szCs w:val="22"/>
        </w:rPr>
        <w:t>30 June 2019</w:t>
      </w:r>
    </w:p>
    <w:p w14:paraId="4B41B121" w14:textId="77777777" w:rsidR="0012507D" w:rsidRPr="000E5C73" w:rsidRDefault="0012507D" w:rsidP="000E5C73">
      <w:pPr>
        <w:pStyle w:val="Default"/>
        <w:spacing w:before="100" w:after="200" w:line="360" w:lineRule="auto"/>
        <w:rPr>
          <w:rFonts w:asciiTheme="minorHAnsi" w:hAnsiTheme="minorHAnsi"/>
          <w:b/>
          <w:color w:val="000000" w:themeColor="text1"/>
          <w:sz w:val="20"/>
          <w:szCs w:val="22"/>
        </w:rPr>
      </w:pPr>
    </w:p>
    <w:tbl>
      <w:tblPr>
        <w:tblStyle w:val="GridTable4-Accent1"/>
        <w:tblpPr w:leftFromText="180" w:rightFromText="180" w:horzAnchor="margin" w:tblpXSpec="center" w:tblpY="-555"/>
        <w:tblW w:w="11335" w:type="dxa"/>
        <w:tblLook w:val="04A0" w:firstRow="1" w:lastRow="0" w:firstColumn="1" w:lastColumn="0" w:noHBand="0" w:noVBand="1"/>
      </w:tblPr>
      <w:tblGrid>
        <w:gridCol w:w="2972"/>
        <w:gridCol w:w="4562"/>
        <w:gridCol w:w="258"/>
        <w:gridCol w:w="567"/>
        <w:gridCol w:w="188"/>
        <w:gridCol w:w="2788"/>
      </w:tblGrid>
      <w:tr w:rsidR="00337515" w14:paraId="2786384A" w14:textId="77777777" w:rsidTr="00621A1E">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1335" w:type="dxa"/>
            <w:gridSpan w:val="6"/>
          </w:tcPr>
          <w:p w14:paraId="2E55AACD" w14:textId="77777777" w:rsidR="00337515" w:rsidRDefault="00376188" w:rsidP="00621A1E">
            <w:pPr>
              <w:pStyle w:val="Heading1"/>
              <w:outlineLvl w:val="0"/>
            </w:pPr>
            <w:r>
              <w:lastRenderedPageBreak/>
              <w:t xml:space="preserve">Australian diabetes educators association </w:t>
            </w:r>
            <w:r w:rsidR="00337515">
              <w:t>No</w:t>
            </w:r>
            <w:r>
              <w:t>mination Form</w:t>
            </w:r>
            <w:r w:rsidR="00621A1E">
              <w:t xml:space="preserve"> - </w:t>
            </w:r>
            <w:r w:rsidR="000E2686">
              <w:t>CDE DIrector</w:t>
            </w:r>
            <w:r w:rsidR="00337515">
              <w:t xml:space="preserve"> </w:t>
            </w:r>
          </w:p>
        </w:tc>
      </w:tr>
      <w:tr w:rsidR="00337515" w14:paraId="675D1C94" w14:textId="77777777" w:rsidTr="00AB22A0">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335" w:type="dxa"/>
            <w:gridSpan w:val="6"/>
          </w:tcPr>
          <w:p w14:paraId="632A431A" w14:textId="77777777" w:rsidR="00337515" w:rsidRPr="00337515" w:rsidRDefault="00337515" w:rsidP="00337515">
            <w:pPr>
              <w:pStyle w:val="Heading2"/>
              <w:outlineLvl w:val="1"/>
              <w:rPr>
                <w:rStyle w:val="SubtleEmphasis"/>
              </w:rPr>
            </w:pPr>
            <w:r w:rsidRPr="00337515">
              <w:t>Nominee</w:t>
            </w:r>
            <w:r>
              <w:t xml:space="preserve"> Details</w:t>
            </w:r>
            <w:r w:rsidR="00BE53EB">
              <w:t xml:space="preserve"> </w:t>
            </w:r>
          </w:p>
        </w:tc>
      </w:tr>
      <w:tr w:rsidR="00337515" w14:paraId="739D0421" w14:textId="77777777" w:rsidTr="00E13D97">
        <w:trPr>
          <w:trHeight w:val="624"/>
        </w:trPr>
        <w:tc>
          <w:tcPr>
            <w:cnfStyle w:val="001000000000" w:firstRow="0" w:lastRow="0" w:firstColumn="1" w:lastColumn="0" w:oddVBand="0" w:evenVBand="0" w:oddHBand="0" w:evenHBand="0" w:firstRowFirstColumn="0" w:firstRowLastColumn="0" w:lastRowFirstColumn="0" w:lastRowLastColumn="0"/>
            <w:tcW w:w="2972" w:type="dxa"/>
          </w:tcPr>
          <w:p w14:paraId="7A1E3553" w14:textId="77777777" w:rsidR="00337515" w:rsidRPr="00337515" w:rsidRDefault="00337515" w:rsidP="00337515">
            <w:pPr>
              <w:tabs>
                <w:tab w:val="left" w:pos="3180"/>
              </w:tabs>
              <w:spacing w:line="480" w:lineRule="auto"/>
              <w:rPr>
                <w:rFonts w:asciiTheme="majorHAnsi" w:hAnsiTheme="majorHAnsi"/>
                <w:b w:val="0"/>
              </w:rPr>
            </w:pPr>
            <w:r w:rsidRPr="00337515">
              <w:rPr>
                <w:rFonts w:asciiTheme="majorHAnsi" w:hAnsiTheme="majorHAnsi"/>
                <w:b w:val="0"/>
              </w:rPr>
              <w:t xml:space="preserve">First Name: </w:t>
            </w:r>
          </w:p>
        </w:tc>
        <w:tc>
          <w:tcPr>
            <w:tcW w:w="8363" w:type="dxa"/>
            <w:gridSpan w:val="5"/>
          </w:tcPr>
          <w:p w14:paraId="73F0B001" w14:textId="77777777" w:rsidR="00337515" w:rsidRPr="00337515" w:rsidRDefault="00337515" w:rsidP="00337515">
            <w:pPr>
              <w:tabs>
                <w:tab w:val="left" w:pos="3180"/>
              </w:tabs>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37515" w14:paraId="7A572C4F" w14:textId="77777777" w:rsidTr="00E13D97">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9B46A3C" w14:textId="77777777" w:rsidR="00337515" w:rsidRPr="00337515" w:rsidRDefault="00337515" w:rsidP="00337515">
            <w:pPr>
              <w:tabs>
                <w:tab w:val="left" w:pos="3180"/>
              </w:tabs>
              <w:spacing w:line="480" w:lineRule="auto"/>
              <w:rPr>
                <w:rFonts w:asciiTheme="majorHAnsi" w:hAnsiTheme="majorHAnsi"/>
                <w:b w:val="0"/>
              </w:rPr>
            </w:pPr>
            <w:r w:rsidRPr="00337515">
              <w:rPr>
                <w:rFonts w:asciiTheme="majorHAnsi" w:hAnsiTheme="majorHAnsi"/>
                <w:b w:val="0"/>
              </w:rPr>
              <w:t xml:space="preserve">Surname: </w:t>
            </w:r>
          </w:p>
        </w:tc>
        <w:tc>
          <w:tcPr>
            <w:tcW w:w="8363" w:type="dxa"/>
            <w:gridSpan w:val="5"/>
            <w:shd w:val="clear" w:color="auto" w:fill="auto"/>
          </w:tcPr>
          <w:p w14:paraId="495C7090" w14:textId="77777777" w:rsidR="00337515" w:rsidRPr="00337515" w:rsidRDefault="00337515" w:rsidP="00337515">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37515" w14:paraId="61FDE80A" w14:textId="77777777" w:rsidTr="00E13D97">
        <w:trPr>
          <w:trHeight w:val="336"/>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D4BD765" w14:textId="77777777" w:rsidR="00E13D97" w:rsidRDefault="00337515" w:rsidP="00BE53EB">
            <w:pPr>
              <w:tabs>
                <w:tab w:val="left" w:pos="3180"/>
              </w:tabs>
              <w:spacing w:before="0" w:line="480" w:lineRule="auto"/>
              <w:rPr>
                <w:rFonts w:asciiTheme="majorHAnsi" w:hAnsiTheme="majorHAnsi"/>
                <w:b w:val="0"/>
              </w:rPr>
            </w:pPr>
            <w:r>
              <w:rPr>
                <w:rFonts w:asciiTheme="majorHAnsi" w:hAnsiTheme="majorHAnsi"/>
                <w:b w:val="0"/>
              </w:rPr>
              <w:t>ADEA member</w:t>
            </w:r>
            <w:r w:rsidR="00BE53EB">
              <w:rPr>
                <w:rFonts w:asciiTheme="majorHAnsi" w:hAnsiTheme="majorHAnsi"/>
                <w:b w:val="0"/>
              </w:rPr>
              <w:t xml:space="preserve"> </w:t>
            </w:r>
            <w:r>
              <w:rPr>
                <w:rFonts w:asciiTheme="majorHAnsi" w:hAnsiTheme="majorHAnsi"/>
                <w:b w:val="0"/>
              </w:rPr>
              <w:t>number:</w:t>
            </w:r>
          </w:p>
          <w:p w14:paraId="619331E7" w14:textId="77777777" w:rsidR="00337515" w:rsidRPr="00337515" w:rsidRDefault="00337515" w:rsidP="00BE53EB">
            <w:pPr>
              <w:tabs>
                <w:tab w:val="left" w:pos="3180"/>
              </w:tabs>
              <w:spacing w:before="0" w:line="480" w:lineRule="auto"/>
              <w:rPr>
                <w:rFonts w:asciiTheme="majorHAnsi" w:hAnsiTheme="majorHAnsi"/>
                <w:b w:val="0"/>
              </w:rPr>
            </w:pPr>
            <w:r>
              <w:rPr>
                <w:rFonts w:asciiTheme="majorHAnsi" w:hAnsiTheme="majorHAnsi"/>
                <w:b w:val="0"/>
              </w:rPr>
              <w:t xml:space="preserve">(If known) </w:t>
            </w:r>
          </w:p>
        </w:tc>
        <w:tc>
          <w:tcPr>
            <w:tcW w:w="8363" w:type="dxa"/>
            <w:gridSpan w:val="5"/>
            <w:shd w:val="clear" w:color="auto" w:fill="auto"/>
          </w:tcPr>
          <w:p w14:paraId="66EE60A1" w14:textId="77777777" w:rsidR="00337515" w:rsidRPr="00337515" w:rsidRDefault="00337515" w:rsidP="00337515">
            <w:pPr>
              <w:tabs>
                <w:tab w:val="left" w:pos="3180"/>
              </w:tabs>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E53EB" w14:paraId="425D9370" w14:textId="77777777" w:rsidTr="000E5C7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335" w:type="dxa"/>
            <w:gridSpan w:val="6"/>
          </w:tcPr>
          <w:p w14:paraId="3AAE0E0B" w14:textId="77777777" w:rsidR="00BE53EB" w:rsidRDefault="00BE53EB" w:rsidP="000E5C73">
            <w:pPr>
              <w:pStyle w:val="Heading2"/>
              <w:pBdr>
                <w:top w:val="none" w:sz="0" w:space="0" w:color="auto"/>
                <w:left w:val="none" w:sz="0" w:space="0" w:color="auto"/>
                <w:bottom w:val="none" w:sz="0" w:space="0" w:color="auto"/>
                <w:right w:val="none" w:sz="0" w:space="0" w:color="auto"/>
              </w:pBdr>
              <w:outlineLvl w:val="1"/>
              <w:rPr>
                <w:rFonts w:asciiTheme="majorHAnsi" w:hAnsiTheme="majorHAnsi"/>
              </w:rPr>
            </w:pPr>
            <w:r w:rsidRPr="000E5C73">
              <w:t>NOMINEE DECLARATION</w:t>
            </w:r>
          </w:p>
        </w:tc>
      </w:tr>
      <w:tr w:rsidR="00521F2A" w14:paraId="21FFFF08" w14:textId="77777777" w:rsidTr="00AB22A0">
        <w:trPr>
          <w:trHeight w:val="979"/>
        </w:trPr>
        <w:tc>
          <w:tcPr>
            <w:cnfStyle w:val="001000000000" w:firstRow="0" w:lastRow="0" w:firstColumn="1" w:lastColumn="0" w:oddVBand="0" w:evenVBand="0" w:oddHBand="0" w:evenHBand="0" w:firstRowFirstColumn="0" w:firstRowLastColumn="0" w:lastRowFirstColumn="0" w:lastRowLastColumn="0"/>
            <w:tcW w:w="11335" w:type="dxa"/>
            <w:gridSpan w:val="6"/>
            <w:shd w:val="clear" w:color="auto" w:fill="auto"/>
          </w:tcPr>
          <w:p w14:paraId="5497ACD1" w14:textId="2B4EE746" w:rsidR="00471168" w:rsidRPr="00CE06B3" w:rsidRDefault="00471168" w:rsidP="000D3EEC">
            <w:pPr>
              <w:tabs>
                <w:tab w:val="left" w:pos="3180"/>
              </w:tabs>
              <w:spacing w:line="360" w:lineRule="auto"/>
              <w:rPr>
                <w:rFonts w:asciiTheme="majorHAnsi" w:hAnsiTheme="majorHAnsi"/>
                <w:b w:val="0"/>
              </w:rPr>
            </w:pPr>
            <w:r w:rsidRPr="00CE06B3">
              <w:rPr>
                <w:rFonts w:asciiTheme="majorHAnsi" w:hAnsiTheme="majorHAnsi"/>
                <w:b w:val="0"/>
              </w:rPr>
              <w:sym w:font="Wingdings" w:char="F0A8"/>
            </w:r>
            <w:r w:rsidR="000E5C73" w:rsidRPr="00CE06B3">
              <w:rPr>
                <w:rFonts w:asciiTheme="majorHAnsi" w:hAnsiTheme="majorHAnsi"/>
                <w:b w:val="0"/>
              </w:rPr>
              <w:t xml:space="preserve"> I </w:t>
            </w:r>
            <w:r w:rsidRPr="00CE06B3">
              <w:rPr>
                <w:rFonts w:asciiTheme="majorHAnsi" w:hAnsiTheme="majorHAnsi"/>
                <w:b w:val="0"/>
              </w:rPr>
              <w:t xml:space="preserve">have provided a copy of my CV and application letter, including my reasons for nominating for the ADEA Board. </w:t>
            </w:r>
          </w:p>
          <w:p w14:paraId="5D1AA4E9" w14:textId="4A9492E7" w:rsidR="00471168" w:rsidRPr="00CE06B3" w:rsidRDefault="00471168" w:rsidP="000D3EEC">
            <w:pPr>
              <w:tabs>
                <w:tab w:val="left" w:pos="3180"/>
              </w:tabs>
              <w:spacing w:line="360" w:lineRule="auto"/>
              <w:rPr>
                <w:rFonts w:asciiTheme="majorHAnsi" w:hAnsiTheme="majorHAnsi"/>
                <w:b w:val="0"/>
              </w:rPr>
            </w:pPr>
            <w:r w:rsidRPr="00CE06B3">
              <w:rPr>
                <w:rFonts w:asciiTheme="majorHAnsi" w:hAnsiTheme="majorHAnsi"/>
                <w:b w:val="0"/>
              </w:rPr>
              <w:sym w:font="Wingdings" w:char="F0A8"/>
            </w:r>
            <w:r w:rsidRPr="00CE06B3">
              <w:rPr>
                <w:rFonts w:asciiTheme="majorHAnsi" w:hAnsiTheme="majorHAnsi"/>
                <w:b w:val="0"/>
              </w:rPr>
              <w:t xml:space="preserve"> I have been a </w:t>
            </w:r>
            <w:r w:rsidR="000D3EEC" w:rsidRPr="00CE06B3">
              <w:rPr>
                <w:rFonts w:asciiTheme="majorHAnsi" w:hAnsiTheme="majorHAnsi"/>
                <w:b w:val="0"/>
              </w:rPr>
              <w:t>Full Member o</w:t>
            </w:r>
            <w:r w:rsidRPr="00CE06B3">
              <w:rPr>
                <w:rFonts w:asciiTheme="majorHAnsi" w:hAnsiTheme="majorHAnsi"/>
                <w:b w:val="0"/>
              </w:rPr>
              <w:t xml:space="preserve">f ADEA for at least </w:t>
            </w:r>
            <w:r w:rsidR="000D3EEC" w:rsidRPr="00CE06B3">
              <w:rPr>
                <w:rFonts w:asciiTheme="majorHAnsi" w:hAnsiTheme="majorHAnsi"/>
                <w:b w:val="0"/>
              </w:rPr>
              <w:t>12 months</w:t>
            </w:r>
          </w:p>
          <w:p w14:paraId="3188057F" w14:textId="68F60FB0" w:rsidR="000D3EEC" w:rsidRDefault="000D3EEC" w:rsidP="000D3EEC">
            <w:pPr>
              <w:tabs>
                <w:tab w:val="left" w:pos="3180"/>
              </w:tabs>
              <w:spacing w:line="360" w:lineRule="auto"/>
              <w:rPr>
                <w:rFonts w:asciiTheme="majorHAnsi" w:hAnsiTheme="majorHAnsi"/>
                <w:bCs w:val="0"/>
              </w:rPr>
            </w:pPr>
            <w:r w:rsidRPr="00CE06B3">
              <w:rPr>
                <w:rFonts w:asciiTheme="majorHAnsi" w:hAnsiTheme="majorHAnsi"/>
                <w:b w:val="0"/>
              </w:rPr>
              <w:sym w:font="Wingdings" w:char="F0A8"/>
            </w:r>
            <w:r w:rsidRPr="00CE06B3">
              <w:rPr>
                <w:rFonts w:asciiTheme="majorHAnsi" w:hAnsiTheme="majorHAnsi"/>
                <w:b w:val="0"/>
              </w:rPr>
              <w:t xml:space="preserve"> I </w:t>
            </w:r>
            <w:r w:rsidR="00CE06B3">
              <w:rPr>
                <w:rFonts w:asciiTheme="majorHAnsi" w:hAnsiTheme="majorHAnsi"/>
                <w:b w:val="0"/>
              </w:rPr>
              <w:t>h</w:t>
            </w:r>
            <w:r w:rsidRPr="00CE06B3">
              <w:rPr>
                <w:rFonts w:asciiTheme="majorHAnsi" w:hAnsiTheme="majorHAnsi"/>
                <w:b w:val="0"/>
              </w:rPr>
              <w:t>ave paid all membership fees due</w:t>
            </w:r>
          </w:p>
          <w:p w14:paraId="1AEE088E" w14:textId="45DDF60A" w:rsidR="00521F2A" w:rsidRDefault="00AB22A0" w:rsidP="000D3EEC">
            <w:pPr>
              <w:tabs>
                <w:tab w:val="left" w:pos="3180"/>
              </w:tabs>
              <w:spacing w:line="360" w:lineRule="auto"/>
              <w:rPr>
                <w:rFonts w:asciiTheme="majorHAnsi" w:hAnsiTheme="majorHAnsi"/>
                <w:b w:val="0"/>
              </w:rPr>
            </w:pPr>
            <w:r>
              <w:rPr>
                <w:rFonts w:asciiTheme="majorHAnsi" w:hAnsiTheme="majorHAnsi"/>
                <w:b w:val="0"/>
              </w:rPr>
              <w:sym w:font="Wingdings" w:char="F0A8"/>
            </w:r>
            <w:r>
              <w:rPr>
                <w:rFonts w:asciiTheme="majorHAnsi" w:hAnsiTheme="majorHAnsi"/>
                <w:b w:val="0"/>
              </w:rPr>
              <w:t xml:space="preserve"> I have </w:t>
            </w:r>
            <w:r w:rsidR="004B1C8E">
              <w:rPr>
                <w:rFonts w:asciiTheme="majorHAnsi" w:hAnsiTheme="majorHAnsi"/>
                <w:b w:val="0"/>
              </w:rPr>
              <w:t>read and understand the following documents and role and responsibilities of an ADEA Board Director</w:t>
            </w:r>
          </w:p>
          <w:p w14:paraId="38CAF366" w14:textId="77777777" w:rsidR="004B1C8E" w:rsidRPr="004B1C8E" w:rsidRDefault="00D67C05" w:rsidP="000D3EEC">
            <w:pPr>
              <w:pStyle w:val="ListParagraph"/>
              <w:numPr>
                <w:ilvl w:val="0"/>
                <w:numId w:val="1"/>
              </w:numPr>
              <w:tabs>
                <w:tab w:val="left" w:pos="3180"/>
              </w:tabs>
              <w:spacing w:line="360" w:lineRule="auto"/>
              <w:rPr>
                <w:rFonts w:asciiTheme="majorHAnsi" w:hAnsiTheme="majorHAnsi"/>
                <w:b w:val="0"/>
              </w:rPr>
            </w:pPr>
            <w:hyperlink r:id="rId11" w:history="1">
              <w:r w:rsidR="004B1C8E" w:rsidRPr="003551CB">
                <w:rPr>
                  <w:rStyle w:val="Hyperlink"/>
                  <w:rFonts w:asciiTheme="majorHAnsi" w:hAnsiTheme="majorHAnsi"/>
                  <w:b w:val="0"/>
                  <w:bCs w:val="0"/>
                </w:rPr>
                <w:t>ADEA Constitution</w:t>
              </w:r>
            </w:hyperlink>
          </w:p>
          <w:p w14:paraId="5CE8524A" w14:textId="77777777" w:rsidR="004B1C8E" w:rsidRPr="004B1C8E" w:rsidRDefault="00D67C05" w:rsidP="000D3EEC">
            <w:pPr>
              <w:pStyle w:val="ListParagraph"/>
              <w:numPr>
                <w:ilvl w:val="0"/>
                <w:numId w:val="1"/>
              </w:numPr>
              <w:tabs>
                <w:tab w:val="left" w:pos="3180"/>
              </w:tabs>
              <w:spacing w:line="360" w:lineRule="auto"/>
              <w:rPr>
                <w:rFonts w:asciiTheme="majorHAnsi" w:hAnsiTheme="majorHAnsi"/>
                <w:b w:val="0"/>
              </w:rPr>
            </w:pPr>
            <w:hyperlink r:id="rId12" w:history="1">
              <w:r w:rsidR="004B1C8E" w:rsidRPr="004C75CE">
                <w:rPr>
                  <w:rStyle w:val="Hyperlink"/>
                  <w:rFonts w:asciiTheme="majorHAnsi" w:hAnsiTheme="majorHAnsi"/>
                  <w:b w:val="0"/>
                  <w:bCs w:val="0"/>
                </w:rPr>
                <w:t>ADEA By-Laws</w:t>
              </w:r>
            </w:hyperlink>
          </w:p>
          <w:p w14:paraId="57A9D09A" w14:textId="77777777" w:rsidR="008062BF" w:rsidRPr="00597B7F" w:rsidRDefault="00D67C05" w:rsidP="000D3EEC">
            <w:pPr>
              <w:pStyle w:val="ListParagraph"/>
              <w:numPr>
                <w:ilvl w:val="0"/>
                <w:numId w:val="1"/>
              </w:numPr>
              <w:tabs>
                <w:tab w:val="left" w:pos="3180"/>
              </w:tabs>
              <w:spacing w:line="360" w:lineRule="auto"/>
              <w:rPr>
                <w:rStyle w:val="Hyperlink"/>
                <w:rFonts w:asciiTheme="majorHAnsi" w:hAnsiTheme="majorHAnsi"/>
                <w:color w:val="auto"/>
                <w:u w:val="none"/>
              </w:rPr>
            </w:pPr>
            <w:hyperlink r:id="rId13" w:history="1">
              <w:r w:rsidR="004B1C8E" w:rsidRPr="002C2598">
                <w:rPr>
                  <w:rStyle w:val="Hyperlink"/>
                  <w:rFonts w:asciiTheme="majorHAnsi" w:hAnsiTheme="majorHAnsi"/>
                  <w:b w:val="0"/>
                  <w:bCs w:val="0"/>
                </w:rPr>
                <w:t>ADEA Code of Conduct</w:t>
              </w:r>
            </w:hyperlink>
          </w:p>
          <w:p w14:paraId="28B4771E" w14:textId="77777777" w:rsidR="00597B7F" w:rsidRDefault="00597B7F" w:rsidP="000D3EEC">
            <w:pPr>
              <w:tabs>
                <w:tab w:val="left" w:pos="3180"/>
              </w:tabs>
              <w:spacing w:line="360" w:lineRule="auto"/>
              <w:rPr>
                <w:rFonts w:asciiTheme="majorHAnsi" w:hAnsiTheme="majorHAnsi"/>
                <w:b w:val="0"/>
              </w:rPr>
            </w:pPr>
            <w:r>
              <w:rPr>
                <w:rFonts w:asciiTheme="majorHAnsi" w:hAnsiTheme="majorHAnsi"/>
                <w:b w:val="0"/>
              </w:rPr>
              <w:sym w:font="Wingdings" w:char="F0A8"/>
            </w:r>
            <w:r>
              <w:rPr>
                <w:rFonts w:asciiTheme="majorHAnsi" w:hAnsiTheme="majorHAnsi"/>
                <w:b w:val="0"/>
              </w:rPr>
              <w:t xml:space="preserve"> As per ASIC requirements, I declare that I: </w:t>
            </w:r>
          </w:p>
          <w:p w14:paraId="2E4A8534" w14:textId="03F985C9" w:rsidR="00597B7F" w:rsidRPr="00CE06B3" w:rsidRDefault="007C48DD" w:rsidP="000D3EEC">
            <w:pPr>
              <w:pStyle w:val="ListParagraph"/>
              <w:numPr>
                <w:ilvl w:val="0"/>
                <w:numId w:val="1"/>
              </w:numPr>
              <w:tabs>
                <w:tab w:val="left" w:pos="3180"/>
              </w:tabs>
              <w:spacing w:line="360" w:lineRule="auto"/>
              <w:rPr>
                <w:rFonts w:asciiTheme="majorHAnsi" w:hAnsiTheme="majorHAnsi"/>
              </w:rPr>
            </w:pPr>
            <w:r w:rsidRPr="00CE06B3">
              <w:rPr>
                <w:rFonts w:asciiTheme="majorHAnsi" w:hAnsiTheme="majorHAnsi"/>
                <w:b w:val="0"/>
              </w:rPr>
              <w:t>Have n</w:t>
            </w:r>
            <w:r w:rsidR="000D3EEC" w:rsidRPr="00CE06B3">
              <w:rPr>
                <w:rFonts w:asciiTheme="majorHAnsi" w:hAnsiTheme="majorHAnsi"/>
                <w:b w:val="0"/>
              </w:rPr>
              <w:t>ever b</w:t>
            </w:r>
            <w:r w:rsidRPr="00CE06B3">
              <w:rPr>
                <w:rFonts w:asciiTheme="majorHAnsi" w:hAnsiTheme="majorHAnsi"/>
                <w:b w:val="0"/>
              </w:rPr>
              <w:t>een d</w:t>
            </w:r>
            <w:r w:rsidR="00597B7F" w:rsidRPr="00CE06B3">
              <w:rPr>
                <w:rFonts w:asciiTheme="majorHAnsi" w:hAnsiTheme="majorHAnsi"/>
                <w:b w:val="0"/>
              </w:rPr>
              <w:t xml:space="preserve">isqualified as a </w:t>
            </w:r>
            <w:r w:rsidR="000D3EEC" w:rsidRPr="00CE06B3">
              <w:rPr>
                <w:rFonts w:asciiTheme="majorHAnsi" w:hAnsiTheme="majorHAnsi"/>
                <w:b w:val="0"/>
              </w:rPr>
              <w:t>Director of a B</w:t>
            </w:r>
            <w:r w:rsidR="00597B7F" w:rsidRPr="00CE06B3">
              <w:rPr>
                <w:rFonts w:asciiTheme="majorHAnsi" w:hAnsiTheme="majorHAnsi"/>
                <w:b w:val="0"/>
              </w:rPr>
              <w:t xml:space="preserve">oard </w:t>
            </w:r>
          </w:p>
          <w:p w14:paraId="208239D2" w14:textId="77777777" w:rsidR="00597B7F" w:rsidRDefault="007C48DD" w:rsidP="000D3EEC">
            <w:pPr>
              <w:pStyle w:val="ListParagraph"/>
              <w:numPr>
                <w:ilvl w:val="0"/>
                <w:numId w:val="1"/>
              </w:numPr>
              <w:tabs>
                <w:tab w:val="left" w:pos="3180"/>
              </w:tabs>
              <w:spacing w:line="360" w:lineRule="auto"/>
              <w:rPr>
                <w:rFonts w:asciiTheme="majorHAnsi" w:hAnsiTheme="majorHAnsi"/>
                <w:b w:val="0"/>
              </w:rPr>
            </w:pPr>
            <w:r>
              <w:rPr>
                <w:rFonts w:asciiTheme="majorHAnsi" w:hAnsiTheme="majorHAnsi"/>
                <w:b w:val="0"/>
              </w:rPr>
              <w:t xml:space="preserve">Am not currently bankrupt </w:t>
            </w:r>
          </w:p>
          <w:p w14:paraId="171BD67C" w14:textId="48708A9B" w:rsidR="000D3EEC" w:rsidRPr="00BF135E" w:rsidRDefault="000D3EEC" w:rsidP="000D3EEC">
            <w:pPr>
              <w:pStyle w:val="ListParagraph"/>
              <w:tabs>
                <w:tab w:val="left" w:pos="3180"/>
              </w:tabs>
              <w:ind w:left="360"/>
              <w:rPr>
                <w:rFonts w:asciiTheme="majorHAnsi" w:hAnsiTheme="majorHAnsi"/>
                <w:b w:val="0"/>
              </w:rPr>
            </w:pPr>
          </w:p>
        </w:tc>
      </w:tr>
      <w:tr w:rsidR="00E13D97" w14:paraId="77978E2C" w14:textId="77777777" w:rsidTr="00E13D97">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4E7A148" w14:textId="77777777" w:rsidR="00E13D97" w:rsidRDefault="00E13D97" w:rsidP="004B1C8E">
            <w:pPr>
              <w:tabs>
                <w:tab w:val="left" w:pos="3180"/>
              </w:tabs>
              <w:spacing w:line="480" w:lineRule="auto"/>
              <w:rPr>
                <w:rFonts w:asciiTheme="majorHAnsi" w:hAnsiTheme="majorHAnsi"/>
                <w:b w:val="0"/>
                <w:bCs w:val="0"/>
              </w:rPr>
            </w:pPr>
            <w:r>
              <w:rPr>
                <w:rFonts w:asciiTheme="majorHAnsi" w:hAnsiTheme="majorHAnsi"/>
                <w:b w:val="0"/>
                <w:bCs w:val="0"/>
              </w:rPr>
              <w:t>Nominee Signature:</w:t>
            </w:r>
          </w:p>
        </w:tc>
        <w:tc>
          <w:tcPr>
            <w:tcW w:w="4562" w:type="dxa"/>
            <w:shd w:val="clear" w:color="auto" w:fill="auto"/>
          </w:tcPr>
          <w:p w14:paraId="75233D04" w14:textId="77777777" w:rsidR="00E13D97" w:rsidRDefault="00E13D97" w:rsidP="004B1C8E">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25" w:type="dxa"/>
            <w:gridSpan w:val="2"/>
            <w:shd w:val="clear" w:color="auto" w:fill="auto"/>
          </w:tcPr>
          <w:p w14:paraId="63E8B804" w14:textId="77777777" w:rsidR="00E13D97" w:rsidRDefault="00E13D97" w:rsidP="004B1C8E">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Date: </w:t>
            </w:r>
          </w:p>
        </w:tc>
        <w:tc>
          <w:tcPr>
            <w:tcW w:w="2976" w:type="dxa"/>
            <w:gridSpan w:val="2"/>
            <w:shd w:val="clear" w:color="auto" w:fill="auto"/>
          </w:tcPr>
          <w:p w14:paraId="71E84B24" w14:textId="77777777" w:rsidR="00E13D97" w:rsidRDefault="00E13D97" w:rsidP="004B1C8E">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21F2A" w14:paraId="16C1ABBD" w14:textId="77777777" w:rsidTr="00621A1E">
        <w:trPr>
          <w:trHeight w:val="340"/>
        </w:trPr>
        <w:tc>
          <w:tcPr>
            <w:cnfStyle w:val="001000000000" w:firstRow="0" w:lastRow="0" w:firstColumn="1" w:lastColumn="0" w:oddVBand="0" w:evenVBand="0" w:oddHBand="0" w:evenHBand="0" w:firstRowFirstColumn="0" w:firstRowLastColumn="0" w:lastRowFirstColumn="0" w:lastRowLastColumn="0"/>
            <w:tcW w:w="11335" w:type="dxa"/>
            <w:gridSpan w:val="6"/>
          </w:tcPr>
          <w:p w14:paraId="0C3635FC" w14:textId="77777777" w:rsidR="00521F2A" w:rsidRPr="00337515" w:rsidRDefault="004B1C8E" w:rsidP="00521F2A">
            <w:pPr>
              <w:pStyle w:val="Heading2"/>
              <w:tabs>
                <w:tab w:val="left" w:pos="6540"/>
              </w:tabs>
              <w:outlineLvl w:val="1"/>
              <w:rPr>
                <w:rFonts w:asciiTheme="majorHAnsi" w:hAnsiTheme="majorHAnsi"/>
                <w:b w:val="0"/>
              </w:rPr>
            </w:pPr>
            <w:r>
              <w:rPr>
                <w:shd w:val="clear" w:color="auto" w:fill="B1D2FB" w:themeFill="accent1" w:themeFillTint="33"/>
              </w:rPr>
              <w:t>Proposer</w:t>
            </w:r>
            <w:r w:rsidR="00521F2A">
              <w:t xml:space="preserve"> Details</w:t>
            </w:r>
            <w:r w:rsidR="00521F2A">
              <w:tab/>
            </w:r>
          </w:p>
        </w:tc>
      </w:tr>
      <w:tr w:rsidR="00521F2A" w14:paraId="77C92276" w14:textId="77777777" w:rsidTr="00E13D9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EE62510" w14:textId="77777777" w:rsidR="00521F2A" w:rsidRPr="00337515" w:rsidRDefault="00521F2A" w:rsidP="00521F2A">
            <w:pPr>
              <w:tabs>
                <w:tab w:val="left" w:pos="3180"/>
              </w:tabs>
              <w:spacing w:line="480" w:lineRule="auto"/>
              <w:rPr>
                <w:rFonts w:asciiTheme="majorHAnsi" w:hAnsiTheme="majorHAnsi"/>
                <w:b w:val="0"/>
              </w:rPr>
            </w:pPr>
            <w:r w:rsidRPr="00337515">
              <w:rPr>
                <w:rFonts w:asciiTheme="majorHAnsi" w:hAnsiTheme="majorHAnsi"/>
                <w:b w:val="0"/>
              </w:rPr>
              <w:t xml:space="preserve">First Name: </w:t>
            </w:r>
          </w:p>
        </w:tc>
        <w:tc>
          <w:tcPr>
            <w:tcW w:w="8363" w:type="dxa"/>
            <w:gridSpan w:val="5"/>
            <w:shd w:val="clear" w:color="auto" w:fill="auto"/>
          </w:tcPr>
          <w:p w14:paraId="7E28A183" w14:textId="77777777" w:rsidR="00521F2A" w:rsidRPr="00337515" w:rsidRDefault="00521F2A" w:rsidP="00521F2A">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21F2A" w14:paraId="5418A772" w14:textId="77777777" w:rsidTr="000D3EEC">
        <w:trPr>
          <w:trHeight w:val="36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A3BFD14" w14:textId="77777777" w:rsidR="00521F2A" w:rsidRPr="00337515" w:rsidRDefault="00521F2A" w:rsidP="00521F2A">
            <w:pPr>
              <w:tabs>
                <w:tab w:val="left" w:pos="3180"/>
              </w:tabs>
              <w:spacing w:line="480" w:lineRule="auto"/>
              <w:rPr>
                <w:rFonts w:asciiTheme="majorHAnsi" w:hAnsiTheme="majorHAnsi"/>
                <w:b w:val="0"/>
              </w:rPr>
            </w:pPr>
            <w:r w:rsidRPr="00337515">
              <w:rPr>
                <w:rFonts w:asciiTheme="majorHAnsi" w:hAnsiTheme="majorHAnsi"/>
                <w:b w:val="0"/>
              </w:rPr>
              <w:t xml:space="preserve">Surname: </w:t>
            </w:r>
          </w:p>
        </w:tc>
        <w:tc>
          <w:tcPr>
            <w:tcW w:w="8363" w:type="dxa"/>
            <w:gridSpan w:val="5"/>
            <w:shd w:val="clear" w:color="auto" w:fill="auto"/>
          </w:tcPr>
          <w:p w14:paraId="6A68DDFA" w14:textId="77777777" w:rsidR="00521F2A" w:rsidRPr="00337515" w:rsidRDefault="00521F2A" w:rsidP="00521F2A">
            <w:pPr>
              <w:tabs>
                <w:tab w:val="left" w:pos="3180"/>
              </w:tabs>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521F2A" w14:paraId="23D8E936" w14:textId="77777777" w:rsidTr="00E13D9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0DCA245" w14:textId="77777777" w:rsidR="00521F2A" w:rsidRPr="00521F2A" w:rsidRDefault="00521F2A" w:rsidP="00521F2A">
            <w:pPr>
              <w:tabs>
                <w:tab w:val="left" w:pos="3180"/>
              </w:tabs>
              <w:spacing w:line="480" w:lineRule="auto"/>
              <w:rPr>
                <w:rFonts w:asciiTheme="majorHAnsi" w:hAnsiTheme="majorHAnsi"/>
                <w:b w:val="0"/>
              </w:rPr>
            </w:pPr>
            <w:r>
              <w:rPr>
                <w:rFonts w:asciiTheme="majorHAnsi" w:hAnsiTheme="majorHAnsi"/>
                <w:b w:val="0"/>
              </w:rPr>
              <w:t xml:space="preserve">ADEA </w:t>
            </w:r>
            <w:r w:rsidRPr="00521F2A">
              <w:rPr>
                <w:rFonts w:asciiTheme="majorHAnsi" w:hAnsiTheme="majorHAnsi"/>
                <w:b w:val="0"/>
              </w:rPr>
              <w:t xml:space="preserve">Membership number: </w:t>
            </w:r>
          </w:p>
        </w:tc>
        <w:tc>
          <w:tcPr>
            <w:tcW w:w="8363" w:type="dxa"/>
            <w:gridSpan w:val="5"/>
            <w:shd w:val="clear" w:color="auto" w:fill="auto"/>
          </w:tcPr>
          <w:p w14:paraId="3B4A1373" w14:textId="77777777" w:rsidR="00521F2A" w:rsidRPr="00337515" w:rsidRDefault="00521F2A" w:rsidP="00521F2A">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21F2A" w14:paraId="56CA762B" w14:textId="77777777" w:rsidTr="00AB22A0">
        <w:trPr>
          <w:trHeight w:val="360"/>
        </w:trPr>
        <w:tc>
          <w:tcPr>
            <w:cnfStyle w:val="001000000000" w:firstRow="0" w:lastRow="0" w:firstColumn="1" w:lastColumn="0" w:oddVBand="0" w:evenVBand="0" w:oddHBand="0" w:evenHBand="0" w:firstRowFirstColumn="0" w:firstRowLastColumn="0" w:lastRowFirstColumn="0" w:lastRowLastColumn="0"/>
            <w:tcW w:w="11335" w:type="dxa"/>
            <w:gridSpan w:val="6"/>
            <w:shd w:val="clear" w:color="auto" w:fill="auto"/>
          </w:tcPr>
          <w:p w14:paraId="53778C91" w14:textId="51C89C39" w:rsidR="004B1C8E" w:rsidRPr="00CE06B3" w:rsidRDefault="00521F2A" w:rsidP="000D3EEC">
            <w:pPr>
              <w:tabs>
                <w:tab w:val="left" w:pos="3180"/>
              </w:tabs>
              <w:spacing w:line="360" w:lineRule="auto"/>
              <w:rPr>
                <w:rFonts w:asciiTheme="majorHAnsi" w:hAnsiTheme="majorHAnsi"/>
                <w:b w:val="0"/>
              </w:rPr>
            </w:pPr>
            <w:r w:rsidRPr="00CE06B3">
              <w:rPr>
                <w:rFonts w:asciiTheme="majorHAnsi" w:hAnsiTheme="majorHAnsi"/>
                <w:b w:val="0"/>
              </w:rPr>
              <w:sym w:font="Wingdings" w:char="F0A8"/>
            </w:r>
            <w:r w:rsidRPr="00CE06B3">
              <w:rPr>
                <w:rFonts w:asciiTheme="majorHAnsi" w:hAnsiTheme="majorHAnsi"/>
                <w:b w:val="0"/>
              </w:rPr>
              <w:t xml:space="preserve"> I am a </w:t>
            </w:r>
            <w:r w:rsidR="000D3EEC" w:rsidRPr="00CE06B3">
              <w:rPr>
                <w:rFonts w:asciiTheme="majorHAnsi" w:hAnsiTheme="majorHAnsi"/>
                <w:b w:val="0"/>
              </w:rPr>
              <w:t>Full Member of ADEA and have paid all membership fees due</w:t>
            </w:r>
          </w:p>
          <w:p w14:paraId="0AF60B9C" w14:textId="77777777" w:rsidR="00AB22A0" w:rsidRPr="00CE06B3" w:rsidRDefault="00521F2A" w:rsidP="000D3EEC">
            <w:pPr>
              <w:tabs>
                <w:tab w:val="left" w:pos="3180"/>
              </w:tabs>
              <w:spacing w:line="360" w:lineRule="auto"/>
              <w:rPr>
                <w:rFonts w:asciiTheme="majorHAnsi" w:hAnsiTheme="majorHAnsi"/>
                <w:b w:val="0"/>
              </w:rPr>
            </w:pPr>
            <w:r w:rsidRPr="00CE06B3">
              <w:rPr>
                <w:rFonts w:asciiTheme="majorHAnsi" w:hAnsiTheme="majorHAnsi"/>
                <w:b w:val="0"/>
              </w:rPr>
              <w:sym w:font="Wingdings" w:char="F0A8"/>
            </w:r>
            <w:r w:rsidRPr="00CE06B3">
              <w:rPr>
                <w:rFonts w:asciiTheme="majorHAnsi" w:hAnsiTheme="majorHAnsi"/>
                <w:b w:val="0"/>
              </w:rPr>
              <w:t xml:space="preserve"> I </w:t>
            </w:r>
            <w:r w:rsidR="004B1C8E" w:rsidRPr="00CE06B3">
              <w:rPr>
                <w:rFonts w:asciiTheme="majorHAnsi" w:hAnsiTheme="majorHAnsi"/>
                <w:b w:val="0"/>
              </w:rPr>
              <w:t xml:space="preserve">hereby nominate the above mentioned person for the role of ADEA Board Director. </w:t>
            </w:r>
          </w:p>
          <w:p w14:paraId="2C586940" w14:textId="09187967" w:rsidR="000D3EEC" w:rsidRPr="00AB22A0" w:rsidRDefault="000D3EEC" w:rsidP="000D3EEC">
            <w:pPr>
              <w:tabs>
                <w:tab w:val="left" w:pos="3180"/>
              </w:tabs>
              <w:rPr>
                <w:rFonts w:asciiTheme="majorHAnsi" w:hAnsiTheme="majorHAnsi"/>
                <w:b w:val="0"/>
              </w:rPr>
            </w:pPr>
          </w:p>
        </w:tc>
      </w:tr>
      <w:tr w:rsidR="00E13D97" w14:paraId="5D9E35E5" w14:textId="77777777" w:rsidTr="00E13D9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024391F" w14:textId="77777777" w:rsidR="00E13D97" w:rsidRDefault="00E13D97" w:rsidP="00521F2A">
            <w:pPr>
              <w:tabs>
                <w:tab w:val="left" w:pos="3180"/>
              </w:tabs>
              <w:spacing w:line="480" w:lineRule="auto"/>
              <w:rPr>
                <w:rFonts w:asciiTheme="majorHAnsi" w:hAnsiTheme="majorHAnsi"/>
                <w:b w:val="0"/>
              </w:rPr>
            </w:pPr>
            <w:r>
              <w:rPr>
                <w:rFonts w:asciiTheme="majorHAnsi" w:hAnsiTheme="majorHAnsi"/>
                <w:b w:val="0"/>
              </w:rPr>
              <w:t xml:space="preserve">Signature: </w:t>
            </w:r>
          </w:p>
        </w:tc>
        <w:tc>
          <w:tcPr>
            <w:tcW w:w="4820" w:type="dxa"/>
            <w:gridSpan w:val="2"/>
            <w:shd w:val="clear" w:color="auto" w:fill="auto"/>
          </w:tcPr>
          <w:p w14:paraId="78B02A82" w14:textId="77777777" w:rsidR="00E13D97" w:rsidRPr="00337515" w:rsidRDefault="00E13D97" w:rsidP="00521F2A">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55" w:type="dxa"/>
            <w:gridSpan w:val="2"/>
            <w:shd w:val="clear" w:color="auto" w:fill="auto"/>
          </w:tcPr>
          <w:p w14:paraId="195BABAC" w14:textId="77777777" w:rsidR="00E13D97" w:rsidRPr="00337515" w:rsidRDefault="00E13D97" w:rsidP="00521F2A">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Date:</w:t>
            </w:r>
          </w:p>
        </w:tc>
        <w:tc>
          <w:tcPr>
            <w:tcW w:w="2788" w:type="dxa"/>
            <w:shd w:val="clear" w:color="auto" w:fill="auto"/>
          </w:tcPr>
          <w:p w14:paraId="6CD5B56E" w14:textId="77777777" w:rsidR="00E13D97" w:rsidRPr="00337515" w:rsidRDefault="00E13D97" w:rsidP="00521F2A">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549CDE6A" w14:textId="77777777" w:rsidR="000D3EEC" w:rsidRDefault="000D3EEC">
      <w:r>
        <w:rPr>
          <w:b/>
          <w:bCs/>
          <w:caps/>
        </w:rPr>
        <w:br w:type="page"/>
      </w:r>
    </w:p>
    <w:tbl>
      <w:tblPr>
        <w:tblStyle w:val="GridTable4-Accent1"/>
        <w:tblpPr w:leftFromText="180" w:rightFromText="180" w:horzAnchor="margin" w:tblpXSpec="center" w:tblpY="-555"/>
        <w:tblW w:w="11335" w:type="dxa"/>
        <w:tblLook w:val="04A0" w:firstRow="1" w:lastRow="0" w:firstColumn="1" w:lastColumn="0" w:noHBand="0" w:noVBand="1"/>
      </w:tblPr>
      <w:tblGrid>
        <w:gridCol w:w="2972"/>
        <w:gridCol w:w="4820"/>
        <w:gridCol w:w="755"/>
        <w:gridCol w:w="2788"/>
      </w:tblGrid>
      <w:tr w:rsidR="004B1C8E" w:rsidRPr="00337515" w14:paraId="55E83532" w14:textId="77777777" w:rsidTr="00903CE5">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1335" w:type="dxa"/>
            <w:gridSpan w:val="4"/>
          </w:tcPr>
          <w:p w14:paraId="198672A0" w14:textId="3A5471C1" w:rsidR="004B1C8E" w:rsidRPr="00337515" w:rsidRDefault="004B1C8E" w:rsidP="004B1C8E">
            <w:pPr>
              <w:pStyle w:val="Heading2"/>
              <w:tabs>
                <w:tab w:val="left" w:pos="6540"/>
              </w:tabs>
              <w:outlineLvl w:val="1"/>
              <w:rPr>
                <w:rFonts w:asciiTheme="majorHAnsi" w:hAnsiTheme="majorHAnsi"/>
                <w:b w:val="0"/>
              </w:rPr>
            </w:pPr>
            <w:r>
              <w:rPr>
                <w:shd w:val="clear" w:color="auto" w:fill="B1D2FB" w:themeFill="accent1" w:themeFillTint="33"/>
              </w:rPr>
              <w:lastRenderedPageBreak/>
              <w:t>Seconder</w:t>
            </w:r>
            <w:r>
              <w:t xml:space="preserve"> Details</w:t>
            </w:r>
            <w:r>
              <w:tab/>
            </w:r>
          </w:p>
        </w:tc>
      </w:tr>
      <w:tr w:rsidR="003551CB" w:rsidRPr="00337515" w14:paraId="18D3C1B4" w14:textId="77777777" w:rsidTr="00E13D9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84DAD89" w14:textId="77777777" w:rsidR="003551CB" w:rsidRPr="00337515" w:rsidRDefault="003551CB" w:rsidP="004B1C8E">
            <w:pPr>
              <w:tabs>
                <w:tab w:val="left" w:pos="3180"/>
              </w:tabs>
              <w:spacing w:line="480" w:lineRule="auto"/>
              <w:rPr>
                <w:rFonts w:asciiTheme="majorHAnsi" w:hAnsiTheme="majorHAnsi"/>
                <w:b w:val="0"/>
                <w:bCs w:val="0"/>
              </w:rPr>
            </w:pPr>
            <w:r w:rsidRPr="00337515">
              <w:rPr>
                <w:rFonts w:asciiTheme="majorHAnsi" w:hAnsiTheme="majorHAnsi"/>
                <w:b w:val="0"/>
              </w:rPr>
              <w:t>First Name:</w:t>
            </w:r>
          </w:p>
        </w:tc>
        <w:tc>
          <w:tcPr>
            <w:tcW w:w="8363" w:type="dxa"/>
            <w:gridSpan w:val="3"/>
            <w:shd w:val="clear" w:color="auto" w:fill="auto"/>
          </w:tcPr>
          <w:p w14:paraId="67072999" w14:textId="77777777" w:rsidR="003551CB" w:rsidRPr="00337515" w:rsidRDefault="003551CB" w:rsidP="004B1C8E">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551CB" w:rsidRPr="00337515" w14:paraId="06B0F34D" w14:textId="77777777" w:rsidTr="00E13D97">
        <w:trPr>
          <w:trHeight w:val="360"/>
        </w:trPr>
        <w:tc>
          <w:tcPr>
            <w:cnfStyle w:val="001000000000" w:firstRow="0" w:lastRow="0" w:firstColumn="1" w:lastColumn="0" w:oddVBand="0" w:evenVBand="0" w:oddHBand="0" w:evenHBand="0" w:firstRowFirstColumn="0" w:firstRowLastColumn="0" w:lastRowFirstColumn="0" w:lastRowLastColumn="0"/>
            <w:tcW w:w="2972" w:type="dxa"/>
          </w:tcPr>
          <w:p w14:paraId="0EBAD82E" w14:textId="77777777" w:rsidR="003551CB" w:rsidRPr="00337515" w:rsidRDefault="003551CB" w:rsidP="004B1C8E">
            <w:pPr>
              <w:tabs>
                <w:tab w:val="left" w:pos="3180"/>
              </w:tabs>
              <w:spacing w:line="480" w:lineRule="auto"/>
              <w:rPr>
                <w:rFonts w:asciiTheme="majorHAnsi" w:hAnsiTheme="majorHAnsi"/>
                <w:b w:val="0"/>
                <w:bCs w:val="0"/>
              </w:rPr>
            </w:pPr>
            <w:r>
              <w:rPr>
                <w:rFonts w:asciiTheme="majorHAnsi" w:hAnsiTheme="majorHAnsi"/>
                <w:b w:val="0"/>
                <w:bCs w:val="0"/>
              </w:rPr>
              <w:t>Surname:</w:t>
            </w:r>
          </w:p>
        </w:tc>
        <w:tc>
          <w:tcPr>
            <w:tcW w:w="8363" w:type="dxa"/>
            <w:gridSpan w:val="3"/>
          </w:tcPr>
          <w:p w14:paraId="3104229F" w14:textId="77777777" w:rsidR="003551CB" w:rsidRPr="00337515" w:rsidRDefault="003551CB" w:rsidP="004B1C8E">
            <w:pPr>
              <w:tabs>
                <w:tab w:val="left" w:pos="3180"/>
              </w:tabs>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3551CB" w:rsidRPr="00337515" w14:paraId="43B7CAA9" w14:textId="77777777" w:rsidTr="00E13D9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D7273AA" w14:textId="77777777" w:rsidR="003551CB" w:rsidRPr="00337515" w:rsidRDefault="003551CB" w:rsidP="004B1C8E">
            <w:pPr>
              <w:tabs>
                <w:tab w:val="left" w:pos="3180"/>
              </w:tabs>
              <w:spacing w:line="480" w:lineRule="auto"/>
              <w:rPr>
                <w:rFonts w:asciiTheme="majorHAnsi" w:hAnsiTheme="majorHAnsi"/>
                <w:b w:val="0"/>
                <w:bCs w:val="0"/>
              </w:rPr>
            </w:pPr>
            <w:r>
              <w:rPr>
                <w:rFonts w:asciiTheme="majorHAnsi" w:hAnsiTheme="majorHAnsi"/>
                <w:b w:val="0"/>
                <w:bCs w:val="0"/>
              </w:rPr>
              <w:t>ADEA Membership number:</w:t>
            </w:r>
          </w:p>
        </w:tc>
        <w:tc>
          <w:tcPr>
            <w:tcW w:w="8363" w:type="dxa"/>
            <w:gridSpan w:val="3"/>
            <w:shd w:val="clear" w:color="auto" w:fill="auto"/>
          </w:tcPr>
          <w:p w14:paraId="3ACC1E6B" w14:textId="77777777" w:rsidR="003551CB" w:rsidRPr="00337515" w:rsidRDefault="003551CB" w:rsidP="004B1C8E">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B1C8E" w:rsidRPr="00AB22A0" w14:paraId="09547C81" w14:textId="77777777" w:rsidTr="00903CE5">
        <w:trPr>
          <w:trHeight w:val="360"/>
        </w:trPr>
        <w:tc>
          <w:tcPr>
            <w:cnfStyle w:val="001000000000" w:firstRow="0" w:lastRow="0" w:firstColumn="1" w:lastColumn="0" w:oddVBand="0" w:evenVBand="0" w:oddHBand="0" w:evenHBand="0" w:firstRowFirstColumn="0" w:firstRowLastColumn="0" w:lastRowFirstColumn="0" w:lastRowLastColumn="0"/>
            <w:tcW w:w="11335" w:type="dxa"/>
            <w:gridSpan w:val="4"/>
            <w:shd w:val="clear" w:color="auto" w:fill="auto"/>
          </w:tcPr>
          <w:p w14:paraId="3AF506CD" w14:textId="77777777" w:rsidR="000D3EEC" w:rsidRPr="00CE06B3" w:rsidRDefault="000D3EEC" w:rsidP="000D3EEC">
            <w:pPr>
              <w:tabs>
                <w:tab w:val="left" w:pos="3180"/>
              </w:tabs>
              <w:spacing w:line="360" w:lineRule="auto"/>
              <w:rPr>
                <w:rFonts w:asciiTheme="majorHAnsi" w:hAnsiTheme="majorHAnsi"/>
                <w:b w:val="0"/>
              </w:rPr>
            </w:pPr>
            <w:r w:rsidRPr="00CE06B3">
              <w:rPr>
                <w:rFonts w:asciiTheme="majorHAnsi" w:hAnsiTheme="majorHAnsi"/>
                <w:b w:val="0"/>
              </w:rPr>
              <w:sym w:font="Wingdings" w:char="F0A8"/>
            </w:r>
            <w:r w:rsidRPr="00CE06B3">
              <w:rPr>
                <w:rFonts w:asciiTheme="majorHAnsi" w:hAnsiTheme="majorHAnsi"/>
                <w:b w:val="0"/>
              </w:rPr>
              <w:t xml:space="preserve"> I am a Full Member of ADEA and have paid all membership fees due</w:t>
            </w:r>
          </w:p>
          <w:p w14:paraId="314042EE" w14:textId="1D3FF987" w:rsidR="004B1C8E" w:rsidRPr="00AB22A0" w:rsidRDefault="000D3EEC" w:rsidP="000D3EEC">
            <w:pPr>
              <w:tabs>
                <w:tab w:val="left" w:pos="3180"/>
              </w:tabs>
              <w:spacing w:line="360" w:lineRule="auto"/>
              <w:rPr>
                <w:rFonts w:asciiTheme="majorHAnsi" w:hAnsiTheme="majorHAnsi"/>
                <w:b w:val="0"/>
              </w:rPr>
            </w:pPr>
            <w:r w:rsidRPr="00CE06B3">
              <w:rPr>
                <w:rFonts w:asciiTheme="majorHAnsi" w:hAnsiTheme="majorHAnsi"/>
                <w:b w:val="0"/>
              </w:rPr>
              <w:sym w:font="Wingdings" w:char="F0A8"/>
            </w:r>
            <w:r w:rsidRPr="00CE06B3">
              <w:rPr>
                <w:rFonts w:asciiTheme="majorHAnsi" w:hAnsiTheme="majorHAnsi"/>
                <w:b w:val="0"/>
              </w:rPr>
              <w:t xml:space="preserve"> I hereby nominate the above mentioned person for the role of ADEA Board Director.</w:t>
            </w:r>
            <w:r>
              <w:rPr>
                <w:rFonts w:asciiTheme="majorHAnsi" w:hAnsiTheme="majorHAnsi"/>
                <w:b w:val="0"/>
              </w:rPr>
              <w:t xml:space="preserve"> </w:t>
            </w:r>
          </w:p>
        </w:tc>
      </w:tr>
      <w:tr w:rsidR="00E13D97" w:rsidRPr="00337515" w14:paraId="2915289D" w14:textId="77777777" w:rsidTr="00E13D9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93924C1" w14:textId="77777777" w:rsidR="00E13D97" w:rsidRPr="00337515" w:rsidRDefault="00E13D97" w:rsidP="004B1C8E">
            <w:pPr>
              <w:tabs>
                <w:tab w:val="left" w:pos="3180"/>
              </w:tabs>
              <w:spacing w:line="480" w:lineRule="auto"/>
              <w:rPr>
                <w:rFonts w:asciiTheme="majorHAnsi" w:hAnsiTheme="majorHAnsi"/>
                <w:b w:val="0"/>
                <w:bCs w:val="0"/>
              </w:rPr>
            </w:pPr>
            <w:r>
              <w:rPr>
                <w:rFonts w:asciiTheme="majorHAnsi" w:hAnsiTheme="majorHAnsi"/>
                <w:b w:val="0"/>
                <w:bCs w:val="0"/>
              </w:rPr>
              <w:t>Signature:</w:t>
            </w:r>
          </w:p>
        </w:tc>
        <w:tc>
          <w:tcPr>
            <w:tcW w:w="4820" w:type="dxa"/>
            <w:shd w:val="clear" w:color="auto" w:fill="auto"/>
          </w:tcPr>
          <w:p w14:paraId="79085B11" w14:textId="77777777" w:rsidR="00E13D97" w:rsidRDefault="00E13D97" w:rsidP="004B1C8E">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043A2F4" w14:textId="71C6F741" w:rsidR="007A2CFE" w:rsidRPr="00337515" w:rsidRDefault="007A2CFE" w:rsidP="004B1C8E">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55" w:type="dxa"/>
            <w:shd w:val="clear" w:color="auto" w:fill="auto"/>
          </w:tcPr>
          <w:p w14:paraId="6DCF563C" w14:textId="77777777" w:rsidR="00E13D97" w:rsidRPr="00337515" w:rsidRDefault="00E13D97" w:rsidP="004B1C8E">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Date:</w:t>
            </w:r>
          </w:p>
        </w:tc>
        <w:tc>
          <w:tcPr>
            <w:tcW w:w="2788" w:type="dxa"/>
            <w:shd w:val="clear" w:color="auto" w:fill="auto"/>
          </w:tcPr>
          <w:p w14:paraId="462C35B5" w14:textId="77777777" w:rsidR="00E13D97" w:rsidRPr="00337515" w:rsidRDefault="00E13D97" w:rsidP="004B1C8E">
            <w:pPr>
              <w:tabs>
                <w:tab w:val="left" w:pos="3180"/>
              </w:tabs>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BC3C9EE" w14:textId="18723345" w:rsidR="00376188" w:rsidRPr="00376188" w:rsidRDefault="00376188" w:rsidP="00376188">
      <w:pPr>
        <w:pStyle w:val="Heading2"/>
        <w:rPr>
          <w:rStyle w:val="SubtleReference"/>
        </w:rPr>
      </w:pPr>
      <w:r w:rsidRPr="00376188">
        <w:rPr>
          <w:rStyle w:val="SubtleReference"/>
        </w:rPr>
        <w:t>Please</w:t>
      </w:r>
      <w:r w:rsidR="000D3EEC">
        <w:rPr>
          <w:rStyle w:val="SubtleReference"/>
        </w:rPr>
        <w:t xml:space="preserve"> FORWARD YOUR </w:t>
      </w:r>
      <w:r w:rsidRPr="00376188">
        <w:rPr>
          <w:rStyle w:val="SubtleReference"/>
        </w:rPr>
        <w:t>complete</w:t>
      </w:r>
      <w:r w:rsidR="000D3EEC">
        <w:rPr>
          <w:rStyle w:val="SubtleReference"/>
        </w:rPr>
        <w:t>D AND SIGNED</w:t>
      </w:r>
      <w:r w:rsidRPr="00376188">
        <w:rPr>
          <w:rStyle w:val="SubtleReference"/>
        </w:rPr>
        <w:t xml:space="preserve"> nomination form</w:t>
      </w:r>
      <w:r w:rsidR="000D3EEC">
        <w:rPr>
          <w:rStyle w:val="SubtleReference"/>
        </w:rPr>
        <w:t xml:space="preserve">, ALONG WITH </w:t>
      </w:r>
      <w:r w:rsidRPr="00376188">
        <w:rPr>
          <w:rStyle w:val="SubtleReference"/>
        </w:rPr>
        <w:t xml:space="preserve"> supporting documentation to </w:t>
      </w:r>
      <w:hyperlink r:id="rId14" w:history="1">
        <w:r w:rsidRPr="000D3EEC">
          <w:rPr>
            <w:rStyle w:val="SubtleReference"/>
            <w:u w:val="single"/>
          </w:rPr>
          <w:t>applications@adea.com.au</w:t>
        </w:r>
      </w:hyperlink>
      <w:r w:rsidRPr="00376188">
        <w:rPr>
          <w:rStyle w:val="SubtleReference"/>
        </w:rPr>
        <w:t xml:space="preserve"> by </w:t>
      </w:r>
      <w:r w:rsidR="008062BF">
        <w:rPr>
          <w:rStyle w:val="SubtleReference"/>
        </w:rPr>
        <w:t>COB</w:t>
      </w:r>
      <w:r w:rsidR="00471168">
        <w:rPr>
          <w:rStyle w:val="SubtleReference"/>
        </w:rPr>
        <w:t xml:space="preserve"> 30 June 2019</w:t>
      </w:r>
    </w:p>
    <w:sectPr w:rsidR="00376188" w:rsidRPr="00376188" w:rsidSect="00521F2A">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8AA"/>
    <w:multiLevelType w:val="hybridMultilevel"/>
    <w:tmpl w:val="E9BA1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94BC5"/>
    <w:multiLevelType w:val="hybridMultilevel"/>
    <w:tmpl w:val="BD225362"/>
    <w:lvl w:ilvl="0" w:tplc="6C683488">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926A1"/>
    <w:multiLevelType w:val="hybridMultilevel"/>
    <w:tmpl w:val="74C2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D51023"/>
    <w:multiLevelType w:val="hybridMultilevel"/>
    <w:tmpl w:val="9F0E8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B4F7A"/>
    <w:multiLevelType w:val="hybridMultilevel"/>
    <w:tmpl w:val="80E43EE4"/>
    <w:lvl w:ilvl="0" w:tplc="6C683488">
      <w:numFmt w:val="bullet"/>
      <w:lvlText w:val=""/>
      <w:lvlJc w:val="left"/>
      <w:pPr>
        <w:ind w:left="1080" w:hanging="360"/>
      </w:pPr>
      <w:rPr>
        <w:rFonts w:ascii="Wingdings" w:eastAsiaTheme="minorEastAsia"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38939BF"/>
    <w:multiLevelType w:val="hybridMultilevel"/>
    <w:tmpl w:val="07129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8F05AE7"/>
    <w:multiLevelType w:val="hybridMultilevel"/>
    <w:tmpl w:val="1918F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100D29"/>
    <w:multiLevelType w:val="hybridMultilevel"/>
    <w:tmpl w:val="10EA6530"/>
    <w:lvl w:ilvl="0" w:tplc="0C090001">
      <w:start w:val="1"/>
      <w:numFmt w:val="bullet"/>
      <w:lvlText w:val=""/>
      <w:lvlJc w:val="left"/>
      <w:pPr>
        <w:ind w:left="360" w:hanging="360"/>
      </w:pPr>
      <w:rPr>
        <w:rFonts w:ascii="Symbol" w:hAnsi="Symbol" w:hint="default"/>
      </w:rPr>
    </w:lvl>
    <w:lvl w:ilvl="1" w:tplc="C4B62526">
      <w:numFmt w:val="bullet"/>
      <w:lvlText w:val=""/>
      <w:lvlJc w:val="left"/>
      <w:pPr>
        <w:ind w:left="1080" w:hanging="360"/>
      </w:pPr>
      <w:rPr>
        <w:rFonts w:ascii="Wingdings" w:eastAsiaTheme="minorEastAsia" w:hAnsi="Wingdings"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4A"/>
    <w:rsid w:val="00025D5A"/>
    <w:rsid w:val="0005316F"/>
    <w:rsid w:val="00062B4A"/>
    <w:rsid w:val="000D3EEC"/>
    <w:rsid w:val="000E2686"/>
    <w:rsid w:val="000E5C73"/>
    <w:rsid w:val="0012507D"/>
    <w:rsid w:val="0029069B"/>
    <w:rsid w:val="002C2598"/>
    <w:rsid w:val="00337515"/>
    <w:rsid w:val="00340E4D"/>
    <w:rsid w:val="003551CB"/>
    <w:rsid w:val="00376188"/>
    <w:rsid w:val="00471168"/>
    <w:rsid w:val="004B1C8E"/>
    <w:rsid w:val="004C75CE"/>
    <w:rsid w:val="004F66F1"/>
    <w:rsid w:val="00521F2A"/>
    <w:rsid w:val="00597B7F"/>
    <w:rsid w:val="00621A1E"/>
    <w:rsid w:val="00667999"/>
    <w:rsid w:val="0067630C"/>
    <w:rsid w:val="006C2308"/>
    <w:rsid w:val="00787FB5"/>
    <w:rsid w:val="007A0EF5"/>
    <w:rsid w:val="007A2CFE"/>
    <w:rsid w:val="007C48DD"/>
    <w:rsid w:val="007D797A"/>
    <w:rsid w:val="008062BF"/>
    <w:rsid w:val="008C31D2"/>
    <w:rsid w:val="009408EF"/>
    <w:rsid w:val="00953888"/>
    <w:rsid w:val="00A645F5"/>
    <w:rsid w:val="00AB22A0"/>
    <w:rsid w:val="00AE04A2"/>
    <w:rsid w:val="00B4352D"/>
    <w:rsid w:val="00BE53EB"/>
    <w:rsid w:val="00BF00F4"/>
    <w:rsid w:val="00BF135E"/>
    <w:rsid w:val="00BF2C3A"/>
    <w:rsid w:val="00C02475"/>
    <w:rsid w:val="00C14DD6"/>
    <w:rsid w:val="00C35DFB"/>
    <w:rsid w:val="00C67022"/>
    <w:rsid w:val="00CB7A2F"/>
    <w:rsid w:val="00CE06B3"/>
    <w:rsid w:val="00CE74FA"/>
    <w:rsid w:val="00D1159F"/>
    <w:rsid w:val="00D50A2A"/>
    <w:rsid w:val="00D67C05"/>
    <w:rsid w:val="00E13D97"/>
    <w:rsid w:val="00EF3CE8"/>
    <w:rsid w:val="00F71B5A"/>
    <w:rsid w:val="00FA2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237E"/>
  <w15:chartTrackingRefBased/>
  <w15:docId w15:val="{405AD6CF-10A3-4192-B6B2-AA75A7A6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15"/>
  </w:style>
  <w:style w:type="paragraph" w:styleId="Heading1">
    <w:name w:val="heading 1"/>
    <w:basedOn w:val="Normal"/>
    <w:next w:val="Normal"/>
    <w:link w:val="Heading1Char"/>
    <w:uiPriority w:val="9"/>
    <w:qFormat/>
    <w:rsid w:val="00337515"/>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37515"/>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37515"/>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337515"/>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337515"/>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337515"/>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337515"/>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33751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3751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7515"/>
    <w:pPr>
      <w:spacing w:after="0" w:line="240" w:lineRule="auto"/>
    </w:pPr>
  </w:style>
  <w:style w:type="character" w:customStyle="1" w:styleId="NoSpacingChar">
    <w:name w:val="No Spacing Char"/>
    <w:basedOn w:val="DefaultParagraphFont"/>
    <w:link w:val="NoSpacing"/>
    <w:uiPriority w:val="1"/>
    <w:rsid w:val="00062B4A"/>
  </w:style>
  <w:style w:type="character" w:customStyle="1" w:styleId="Heading1Char">
    <w:name w:val="Heading 1 Char"/>
    <w:basedOn w:val="DefaultParagraphFont"/>
    <w:link w:val="Heading1"/>
    <w:uiPriority w:val="9"/>
    <w:rsid w:val="00337515"/>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337515"/>
    <w:rPr>
      <w:caps/>
      <w:spacing w:val="15"/>
      <w:shd w:val="clear" w:color="auto" w:fill="B1D2FB" w:themeFill="accent1" w:themeFillTint="33"/>
    </w:rPr>
  </w:style>
  <w:style w:type="character" w:customStyle="1" w:styleId="Heading3Char">
    <w:name w:val="Heading 3 Char"/>
    <w:basedOn w:val="DefaultParagraphFont"/>
    <w:link w:val="Heading3"/>
    <w:uiPriority w:val="9"/>
    <w:rsid w:val="00337515"/>
    <w:rPr>
      <w:caps/>
      <w:color w:val="021730" w:themeColor="accent1" w:themeShade="7F"/>
      <w:spacing w:val="15"/>
    </w:rPr>
  </w:style>
  <w:style w:type="character" w:customStyle="1" w:styleId="Heading4Char">
    <w:name w:val="Heading 4 Char"/>
    <w:basedOn w:val="DefaultParagraphFont"/>
    <w:link w:val="Heading4"/>
    <w:uiPriority w:val="9"/>
    <w:semiHidden/>
    <w:rsid w:val="00337515"/>
    <w:rPr>
      <w:caps/>
      <w:color w:val="032348" w:themeColor="accent1" w:themeShade="BF"/>
      <w:spacing w:val="10"/>
    </w:rPr>
  </w:style>
  <w:style w:type="character" w:customStyle="1" w:styleId="Heading5Char">
    <w:name w:val="Heading 5 Char"/>
    <w:basedOn w:val="DefaultParagraphFont"/>
    <w:link w:val="Heading5"/>
    <w:uiPriority w:val="9"/>
    <w:semiHidden/>
    <w:rsid w:val="00337515"/>
    <w:rPr>
      <w:caps/>
      <w:color w:val="032348" w:themeColor="accent1" w:themeShade="BF"/>
      <w:spacing w:val="10"/>
    </w:rPr>
  </w:style>
  <w:style w:type="character" w:customStyle="1" w:styleId="Heading6Char">
    <w:name w:val="Heading 6 Char"/>
    <w:basedOn w:val="DefaultParagraphFont"/>
    <w:link w:val="Heading6"/>
    <w:uiPriority w:val="9"/>
    <w:semiHidden/>
    <w:rsid w:val="00337515"/>
    <w:rPr>
      <w:caps/>
      <w:color w:val="032348" w:themeColor="accent1" w:themeShade="BF"/>
      <w:spacing w:val="10"/>
    </w:rPr>
  </w:style>
  <w:style w:type="character" w:customStyle="1" w:styleId="Heading7Char">
    <w:name w:val="Heading 7 Char"/>
    <w:basedOn w:val="DefaultParagraphFont"/>
    <w:link w:val="Heading7"/>
    <w:uiPriority w:val="9"/>
    <w:semiHidden/>
    <w:rsid w:val="00337515"/>
    <w:rPr>
      <w:caps/>
      <w:color w:val="032348" w:themeColor="accent1" w:themeShade="BF"/>
      <w:spacing w:val="10"/>
    </w:rPr>
  </w:style>
  <w:style w:type="character" w:customStyle="1" w:styleId="Heading8Char">
    <w:name w:val="Heading 8 Char"/>
    <w:basedOn w:val="DefaultParagraphFont"/>
    <w:link w:val="Heading8"/>
    <w:uiPriority w:val="9"/>
    <w:semiHidden/>
    <w:rsid w:val="00337515"/>
    <w:rPr>
      <w:caps/>
      <w:spacing w:val="10"/>
      <w:sz w:val="18"/>
      <w:szCs w:val="18"/>
    </w:rPr>
  </w:style>
  <w:style w:type="character" w:customStyle="1" w:styleId="Heading9Char">
    <w:name w:val="Heading 9 Char"/>
    <w:basedOn w:val="DefaultParagraphFont"/>
    <w:link w:val="Heading9"/>
    <w:uiPriority w:val="9"/>
    <w:semiHidden/>
    <w:rsid w:val="00337515"/>
    <w:rPr>
      <w:i/>
      <w:iCs/>
      <w:caps/>
      <w:spacing w:val="10"/>
      <w:sz w:val="18"/>
      <w:szCs w:val="18"/>
    </w:rPr>
  </w:style>
  <w:style w:type="paragraph" w:styleId="Caption">
    <w:name w:val="caption"/>
    <w:basedOn w:val="Normal"/>
    <w:next w:val="Normal"/>
    <w:uiPriority w:val="35"/>
    <w:semiHidden/>
    <w:unhideWhenUsed/>
    <w:qFormat/>
    <w:rsid w:val="00337515"/>
    <w:rPr>
      <w:b/>
      <w:bCs/>
      <w:color w:val="032348" w:themeColor="accent1" w:themeShade="BF"/>
      <w:sz w:val="16"/>
      <w:szCs w:val="16"/>
    </w:rPr>
  </w:style>
  <w:style w:type="paragraph" w:styleId="Title">
    <w:name w:val="Title"/>
    <w:basedOn w:val="Normal"/>
    <w:next w:val="Normal"/>
    <w:link w:val="TitleChar"/>
    <w:uiPriority w:val="10"/>
    <w:qFormat/>
    <w:rsid w:val="00337515"/>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337515"/>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33751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37515"/>
    <w:rPr>
      <w:caps/>
      <w:color w:val="595959" w:themeColor="text1" w:themeTint="A6"/>
      <w:spacing w:val="10"/>
      <w:sz w:val="21"/>
      <w:szCs w:val="21"/>
    </w:rPr>
  </w:style>
  <w:style w:type="character" w:styleId="Strong">
    <w:name w:val="Strong"/>
    <w:uiPriority w:val="22"/>
    <w:qFormat/>
    <w:rsid w:val="00337515"/>
    <w:rPr>
      <w:b/>
      <w:bCs/>
    </w:rPr>
  </w:style>
  <w:style w:type="character" w:styleId="Emphasis">
    <w:name w:val="Emphasis"/>
    <w:uiPriority w:val="20"/>
    <w:qFormat/>
    <w:rsid w:val="00337515"/>
    <w:rPr>
      <w:caps/>
      <w:color w:val="021730" w:themeColor="accent1" w:themeShade="7F"/>
      <w:spacing w:val="5"/>
    </w:rPr>
  </w:style>
  <w:style w:type="paragraph" w:styleId="Quote">
    <w:name w:val="Quote"/>
    <w:basedOn w:val="Normal"/>
    <w:next w:val="Normal"/>
    <w:link w:val="QuoteChar"/>
    <w:uiPriority w:val="29"/>
    <w:qFormat/>
    <w:rsid w:val="00337515"/>
    <w:rPr>
      <w:i/>
      <w:iCs/>
      <w:sz w:val="24"/>
      <w:szCs w:val="24"/>
    </w:rPr>
  </w:style>
  <w:style w:type="character" w:customStyle="1" w:styleId="QuoteChar">
    <w:name w:val="Quote Char"/>
    <w:basedOn w:val="DefaultParagraphFont"/>
    <w:link w:val="Quote"/>
    <w:uiPriority w:val="29"/>
    <w:rsid w:val="00337515"/>
    <w:rPr>
      <w:i/>
      <w:iCs/>
      <w:sz w:val="24"/>
      <w:szCs w:val="24"/>
    </w:rPr>
  </w:style>
  <w:style w:type="paragraph" w:styleId="IntenseQuote">
    <w:name w:val="Intense Quote"/>
    <w:basedOn w:val="Normal"/>
    <w:next w:val="Normal"/>
    <w:link w:val="IntenseQuoteChar"/>
    <w:uiPriority w:val="30"/>
    <w:qFormat/>
    <w:rsid w:val="00337515"/>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337515"/>
    <w:rPr>
      <w:color w:val="052F61" w:themeColor="accent1"/>
      <w:sz w:val="24"/>
      <w:szCs w:val="24"/>
    </w:rPr>
  </w:style>
  <w:style w:type="character" w:styleId="SubtleEmphasis">
    <w:name w:val="Subtle Emphasis"/>
    <w:uiPriority w:val="19"/>
    <w:qFormat/>
    <w:rsid w:val="00337515"/>
    <w:rPr>
      <w:i/>
      <w:iCs/>
      <w:color w:val="021730" w:themeColor="accent1" w:themeShade="7F"/>
    </w:rPr>
  </w:style>
  <w:style w:type="character" w:styleId="IntenseEmphasis">
    <w:name w:val="Intense Emphasis"/>
    <w:uiPriority w:val="21"/>
    <w:qFormat/>
    <w:rsid w:val="00337515"/>
    <w:rPr>
      <w:b/>
      <w:bCs/>
      <w:caps/>
      <w:color w:val="021730" w:themeColor="accent1" w:themeShade="7F"/>
      <w:spacing w:val="10"/>
    </w:rPr>
  </w:style>
  <w:style w:type="character" w:styleId="SubtleReference">
    <w:name w:val="Subtle Reference"/>
    <w:uiPriority w:val="31"/>
    <w:qFormat/>
    <w:rsid w:val="00337515"/>
    <w:rPr>
      <w:b/>
      <w:bCs/>
      <w:color w:val="052F61" w:themeColor="accent1"/>
    </w:rPr>
  </w:style>
  <w:style w:type="character" w:styleId="IntenseReference">
    <w:name w:val="Intense Reference"/>
    <w:uiPriority w:val="32"/>
    <w:qFormat/>
    <w:rsid w:val="00337515"/>
    <w:rPr>
      <w:b/>
      <w:bCs/>
      <w:i/>
      <w:iCs/>
      <w:caps/>
      <w:color w:val="052F61" w:themeColor="accent1"/>
    </w:rPr>
  </w:style>
  <w:style w:type="character" w:styleId="BookTitle">
    <w:name w:val="Book Title"/>
    <w:uiPriority w:val="33"/>
    <w:qFormat/>
    <w:rsid w:val="00337515"/>
    <w:rPr>
      <w:b/>
      <w:bCs/>
      <w:i/>
      <w:iCs/>
      <w:spacing w:val="0"/>
    </w:rPr>
  </w:style>
  <w:style w:type="paragraph" w:styleId="TOCHeading">
    <w:name w:val="TOC Heading"/>
    <w:basedOn w:val="Heading1"/>
    <w:next w:val="Normal"/>
    <w:uiPriority w:val="39"/>
    <w:semiHidden/>
    <w:unhideWhenUsed/>
    <w:qFormat/>
    <w:rsid w:val="00337515"/>
    <w:pPr>
      <w:outlineLvl w:val="9"/>
    </w:pPr>
  </w:style>
  <w:style w:type="paragraph" w:styleId="ListParagraph">
    <w:name w:val="List Paragraph"/>
    <w:basedOn w:val="Normal"/>
    <w:uiPriority w:val="34"/>
    <w:qFormat/>
    <w:rsid w:val="00062B4A"/>
    <w:pPr>
      <w:ind w:left="720"/>
      <w:contextualSpacing/>
    </w:pPr>
  </w:style>
  <w:style w:type="paragraph" w:styleId="BalloonText">
    <w:name w:val="Balloon Text"/>
    <w:basedOn w:val="Normal"/>
    <w:link w:val="BalloonTextChar"/>
    <w:uiPriority w:val="99"/>
    <w:semiHidden/>
    <w:unhideWhenUsed/>
    <w:rsid w:val="00F71B5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5A"/>
    <w:rPr>
      <w:rFonts w:ascii="Segoe UI" w:hAnsi="Segoe UI" w:cs="Segoe UI"/>
      <w:sz w:val="18"/>
      <w:szCs w:val="18"/>
    </w:rPr>
  </w:style>
  <w:style w:type="character" w:styleId="Hyperlink">
    <w:name w:val="Hyperlink"/>
    <w:basedOn w:val="DefaultParagraphFont"/>
    <w:uiPriority w:val="99"/>
    <w:unhideWhenUsed/>
    <w:rsid w:val="00F71B5A"/>
    <w:rPr>
      <w:color w:val="0D2E46" w:themeColor="hyperlink"/>
      <w:u w:val="single"/>
    </w:rPr>
  </w:style>
  <w:style w:type="table" w:styleId="TableGrid">
    <w:name w:val="Table Grid"/>
    <w:basedOn w:val="TableNormal"/>
    <w:uiPriority w:val="39"/>
    <w:rsid w:val="00F71B5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71B5A"/>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insideV w:val="nil"/>
        </w:tcBorders>
        <w:shd w:val="clear" w:color="auto" w:fill="052F61" w:themeFill="accent1"/>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paragraph" w:customStyle="1" w:styleId="Default">
    <w:name w:val="Default"/>
    <w:rsid w:val="000E2686"/>
    <w:pPr>
      <w:autoSpaceDE w:val="0"/>
      <w:autoSpaceDN w:val="0"/>
      <w:adjustRightInd w:val="0"/>
      <w:spacing w:before="0" w:after="0" w:line="240" w:lineRule="auto"/>
    </w:pPr>
    <w:rPr>
      <w:rFonts w:ascii="Calibri Light" w:hAnsi="Calibri Light" w:cs="Calibri Light"/>
      <w:color w:val="000000"/>
      <w:sz w:val="24"/>
      <w:szCs w:val="24"/>
    </w:rPr>
  </w:style>
  <w:style w:type="character" w:styleId="CommentReference">
    <w:name w:val="annotation reference"/>
    <w:basedOn w:val="DefaultParagraphFont"/>
    <w:uiPriority w:val="99"/>
    <w:semiHidden/>
    <w:unhideWhenUsed/>
    <w:rsid w:val="00BF2C3A"/>
    <w:rPr>
      <w:sz w:val="16"/>
      <w:szCs w:val="16"/>
    </w:rPr>
  </w:style>
  <w:style w:type="paragraph" w:styleId="CommentText">
    <w:name w:val="annotation text"/>
    <w:basedOn w:val="Normal"/>
    <w:link w:val="CommentTextChar"/>
    <w:uiPriority w:val="99"/>
    <w:semiHidden/>
    <w:unhideWhenUsed/>
    <w:rsid w:val="00BF2C3A"/>
    <w:pPr>
      <w:spacing w:line="240" w:lineRule="auto"/>
    </w:pPr>
  </w:style>
  <w:style w:type="character" w:customStyle="1" w:styleId="CommentTextChar">
    <w:name w:val="Comment Text Char"/>
    <w:basedOn w:val="DefaultParagraphFont"/>
    <w:link w:val="CommentText"/>
    <w:uiPriority w:val="99"/>
    <w:semiHidden/>
    <w:rsid w:val="00BF2C3A"/>
  </w:style>
  <w:style w:type="paragraph" w:styleId="CommentSubject">
    <w:name w:val="annotation subject"/>
    <w:basedOn w:val="CommentText"/>
    <w:next w:val="CommentText"/>
    <w:link w:val="CommentSubjectChar"/>
    <w:uiPriority w:val="99"/>
    <w:semiHidden/>
    <w:unhideWhenUsed/>
    <w:rsid w:val="00BF2C3A"/>
    <w:rPr>
      <w:b/>
      <w:bCs/>
    </w:rPr>
  </w:style>
  <w:style w:type="character" w:customStyle="1" w:styleId="CommentSubjectChar">
    <w:name w:val="Comment Subject Char"/>
    <w:basedOn w:val="CommentTextChar"/>
    <w:link w:val="CommentSubject"/>
    <w:uiPriority w:val="99"/>
    <w:semiHidden/>
    <w:rsid w:val="00BF2C3A"/>
    <w:rPr>
      <w:b/>
      <w:bCs/>
    </w:rPr>
  </w:style>
  <w:style w:type="character" w:customStyle="1" w:styleId="UnresolvedMention1">
    <w:name w:val="Unresolved Mention1"/>
    <w:basedOn w:val="DefaultParagraphFont"/>
    <w:uiPriority w:val="99"/>
    <w:semiHidden/>
    <w:unhideWhenUsed/>
    <w:rsid w:val="0067630C"/>
    <w:rPr>
      <w:color w:val="605E5C"/>
      <w:shd w:val="clear" w:color="auto" w:fill="E1DFDD"/>
    </w:rPr>
  </w:style>
  <w:style w:type="character" w:styleId="FollowedHyperlink">
    <w:name w:val="FollowedHyperlink"/>
    <w:basedOn w:val="DefaultParagraphFont"/>
    <w:uiPriority w:val="99"/>
    <w:semiHidden/>
    <w:unhideWhenUsed/>
    <w:rsid w:val="00C14DD6"/>
    <w:rPr>
      <w:color w:val="356A95" w:themeColor="followedHyperlink"/>
      <w:u w:val="single"/>
    </w:rPr>
  </w:style>
  <w:style w:type="character" w:styleId="UnresolvedMention">
    <w:name w:val="Unresolved Mention"/>
    <w:basedOn w:val="DefaultParagraphFont"/>
    <w:uiPriority w:val="99"/>
    <w:semiHidden/>
    <w:unhideWhenUsed/>
    <w:rsid w:val="00CE0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0836">
      <w:bodyDiv w:val="1"/>
      <w:marLeft w:val="0"/>
      <w:marRight w:val="0"/>
      <w:marTop w:val="0"/>
      <w:marBottom w:val="0"/>
      <w:divBdr>
        <w:top w:val="none" w:sz="0" w:space="0" w:color="auto"/>
        <w:left w:val="none" w:sz="0" w:space="0" w:color="auto"/>
        <w:bottom w:val="none" w:sz="0" w:space="0" w:color="auto"/>
        <w:right w:val="none" w:sz="0" w:space="0" w:color="auto"/>
      </w:divBdr>
    </w:div>
    <w:div w:id="1968199859">
      <w:bodyDiv w:val="1"/>
      <w:marLeft w:val="0"/>
      <w:marRight w:val="0"/>
      <w:marTop w:val="0"/>
      <w:marBottom w:val="0"/>
      <w:divBdr>
        <w:top w:val="none" w:sz="0" w:space="0" w:color="auto"/>
        <w:left w:val="none" w:sz="0" w:space="0" w:color="auto"/>
        <w:bottom w:val="none" w:sz="0" w:space="0" w:color="auto"/>
        <w:right w:val="none" w:sz="0" w:space="0" w:color="auto"/>
      </w:divBdr>
    </w:div>
    <w:div w:id="20853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a.com.au/wp-content/uploads/2015/07/150522_Constitution_FINAL.pdf" TargetMode="External"/><Relationship Id="rId13" Type="http://schemas.openxmlformats.org/officeDocument/2006/relationships/hyperlink" Target="https://www.adea.com.au/wp-content/uploads/2009/10/ADEA-Code-of-Conduct.pdf"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adea.com.au/wp-content/uploads/2009/10/170905_By-Laws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ea.com.au/wp-content/uploads/2015/07/150522_Constitution_FIN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pplications@adea.com.au" TargetMode="External"/><Relationship Id="rId4" Type="http://schemas.openxmlformats.org/officeDocument/2006/relationships/styles" Target="styles.xml"/><Relationship Id="rId9" Type="http://schemas.openxmlformats.org/officeDocument/2006/relationships/hyperlink" Target="https://aicd.companydirectors.com.au/resources/not-for-profit-resources/not-for-profit-governance-principles/principle-2-roles-and-responsibilities" TargetMode="External"/><Relationship Id="rId14" Type="http://schemas.openxmlformats.org/officeDocument/2006/relationships/hyperlink" Target="mailto:applications@adea.com.au"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Many members work tirelessly to contribute to the day-to-day operations and the professional profile of ADEA. The ADEA Board awards Honorary Life Membership of ADEA to people considered to have provided outstanding service to ADEA and diabetes education.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E482FD-7731-41F6-BB5E-C0D7C4BE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Guideline for the nomination of 
CDE Director
Nominations now open</vt:lpstr>
    </vt:vector>
  </TitlesOfParts>
  <Company>Microsoft</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the nomination of 
CDE Director
Nominations now open</dc:title>
  <dc:subject>Australian Diabetes Educators Association</dc:subject>
  <dc:creator>Aneesa Khan</dc:creator>
  <cp:keywords/>
  <dc:description/>
  <cp:lastModifiedBy>Aneesa Khan</cp:lastModifiedBy>
  <cp:revision>2</cp:revision>
  <cp:lastPrinted>2019-04-01T23:16:00Z</cp:lastPrinted>
  <dcterms:created xsi:type="dcterms:W3CDTF">2019-06-12T05:34:00Z</dcterms:created>
  <dcterms:modified xsi:type="dcterms:W3CDTF">2019-06-12T05:34:00Z</dcterms:modified>
</cp:coreProperties>
</file>